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D611" w14:textId="0B59C8B1" w:rsidR="00AE7599" w:rsidRPr="00EA3CC5" w:rsidRDefault="00AB1DFD" w:rsidP="001A09EE">
      <w:pPr>
        <w:pStyle w:val="Title"/>
        <w:spacing w:after="120"/>
      </w:pPr>
      <w:bookmarkStart w:id="0" w:name="_GoBack"/>
      <w:bookmarkEnd w:id="0"/>
      <w:r w:rsidRPr="00EA3CC5">
        <w:t>Anson Street School</w:t>
      </w:r>
    </w:p>
    <w:p w14:paraId="379E7AF0" w14:textId="38565AD1" w:rsidR="007514A4" w:rsidRPr="00EA3CC5" w:rsidRDefault="007514A4" w:rsidP="001A09EE">
      <w:pPr>
        <w:pStyle w:val="Subtitle"/>
        <w:spacing w:after="120" w:line="240" w:lineRule="auto"/>
        <w:rPr>
          <w:color w:val="auto"/>
        </w:rPr>
      </w:pPr>
      <w:r w:rsidRPr="00EA3CC5">
        <w:rPr>
          <w:color w:val="auto"/>
        </w:rPr>
        <w:t xml:space="preserve">Student Use of Digital Devices and Online Services Procedure </w:t>
      </w:r>
    </w:p>
    <w:p w14:paraId="08CCC1CB" w14:textId="2B925D0B" w:rsidR="006128D5" w:rsidRPr="00EA3CC5" w:rsidRDefault="006128D5" w:rsidP="001A09EE">
      <w:pPr>
        <w:pStyle w:val="Heading1"/>
        <w:spacing w:after="120" w:line="240" w:lineRule="auto"/>
        <w:rPr>
          <w:color w:val="1D428A" w:themeColor="accent1"/>
        </w:rPr>
      </w:pPr>
      <w:r w:rsidRPr="00EA3CC5">
        <w:rPr>
          <w:color w:val="1D428A" w:themeColor="accent1"/>
        </w:rPr>
        <w:t>Purpose</w:t>
      </w:r>
      <w:r w:rsidR="003548F1" w:rsidRPr="00EA3CC5">
        <w:rPr>
          <w:color w:val="1D428A" w:themeColor="accent1"/>
        </w:rPr>
        <w:t xml:space="preserve"> </w:t>
      </w:r>
    </w:p>
    <w:p w14:paraId="359F2852" w14:textId="120F068D" w:rsidR="00A16CD3" w:rsidRPr="00EA3CC5" w:rsidRDefault="00AE4902" w:rsidP="001A09EE">
      <w:pPr>
        <w:spacing w:after="120" w:line="240" w:lineRule="auto"/>
        <w:jc w:val="both"/>
        <w:rPr>
          <w:rFonts w:ascii="Arial" w:hAnsi="Arial" w:cs="Arial"/>
          <w:sz w:val="21"/>
          <w:szCs w:val="21"/>
        </w:rPr>
      </w:pPr>
      <w:r w:rsidRPr="00EA3CC5">
        <w:rPr>
          <w:rFonts w:ascii="Arial" w:hAnsi="Arial" w:cs="Arial"/>
          <w:sz w:val="21"/>
          <w:szCs w:val="21"/>
        </w:rPr>
        <w:t xml:space="preserve">This procedure </w:t>
      </w:r>
      <w:r w:rsidR="002544F3" w:rsidRPr="00EA3CC5">
        <w:rPr>
          <w:rFonts w:ascii="Arial" w:hAnsi="Arial" w:cs="Arial"/>
          <w:sz w:val="21"/>
          <w:szCs w:val="21"/>
        </w:rPr>
        <w:t>guides</w:t>
      </w:r>
      <w:r w:rsidRPr="00EA3CC5">
        <w:rPr>
          <w:rFonts w:ascii="Arial" w:hAnsi="Arial" w:cs="Arial"/>
          <w:sz w:val="21"/>
          <w:szCs w:val="21"/>
        </w:rPr>
        <w:t xml:space="preserve"> student use of digital devices and online services </w:t>
      </w:r>
      <w:r w:rsidR="002544F3" w:rsidRPr="00EA3CC5">
        <w:rPr>
          <w:rFonts w:ascii="Arial" w:hAnsi="Arial" w:cs="Arial"/>
          <w:sz w:val="21"/>
          <w:szCs w:val="21"/>
        </w:rPr>
        <w:t>at our school</w:t>
      </w:r>
      <w:r w:rsidRPr="00EA3CC5">
        <w:rPr>
          <w:rFonts w:ascii="Arial" w:hAnsi="Arial" w:cs="Arial"/>
          <w:sz w:val="21"/>
          <w:szCs w:val="21"/>
        </w:rPr>
        <w:t>.</w:t>
      </w:r>
    </w:p>
    <w:p w14:paraId="190F0997" w14:textId="1850E7DE" w:rsidR="00EC2DE3" w:rsidRPr="00EA3CC5" w:rsidRDefault="00E32160" w:rsidP="001A09EE">
      <w:pPr>
        <w:spacing w:after="120" w:line="240" w:lineRule="auto"/>
        <w:jc w:val="both"/>
        <w:rPr>
          <w:rFonts w:ascii="Arial" w:hAnsi="Arial" w:cs="Arial"/>
          <w:sz w:val="21"/>
          <w:szCs w:val="21"/>
        </w:rPr>
      </w:pPr>
      <w:r w:rsidRPr="00EA3CC5">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sidRPr="00EA3CC5">
        <w:rPr>
          <w:rFonts w:ascii="Arial" w:hAnsi="Arial" w:cs="Arial"/>
          <w:sz w:val="21"/>
          <w:szCs w:val="21"/>
        </w:rPr>
        <w:t>recognise they may cause harm</w:t>
      </w:r>
      <w:r w:rsidR="00130ED1" w:rsidRPr="00EA3CC5">
        <w:rPr>
          <w:rFonts w:ascii="Arial" w:hAnsi="Arial" w:cs="Arial"/>
          <w:sz w:val="21"/>
          <w:szCs w:val="21"/>
        </w:rPr>
        <w:t xml:space="preserve"> if used inappropriately and that we</w:t>
      </w:r>
      <w:r w:rsidR="001F3AE4" w:rsidRPr="00EA3CC5">
        <w:rPr>
          <w:rFonts w:ascii="Arial" w:hAnsi="Arial" w:cs="Arial"/>
          <w:sz w:val="21"/>
          <w:szCs w:val="21"/>
        </w:rPr>
        <w:t xml:space="preserve"> need to support our students to use them in safe, responsible and respectful ways.</w:t>
      </w:r>
    </w:p>
    <w:p w14:paraId="0187ADBA" w14:textId="07FF8AFF" w:rsidR="00AB1DFD" w:rsidRPr="00EA3CC5" w:rsidRDefault="00AB1DFD" w:rsidP="001A09EE">
      <w:pPr>
        <w:spacing w:after="120" w:line="240" w:lineRule="auto"/>
        <w:jc w:val="both"/>
        <w:rPr>
          <w:rFonts w:ascii="Arial" w:hAnsi="Arial" w:cs="Arial"/>
          <w:sz w:val="21"/>
          <w:szCs w:val="21"/>
        </w:rPr>
      </w:pPr>
      <w:r w:rsidRPr="00EA3CC5">
        <w:rPr>
          <w:rFonts w:ascii="Arial" w:hAnsi="Arial" w:cs="Arial"/>
          <w:sz w:val="21"/>
          <w:szCs w:val="21"/>
        </w:rPr>
        <w:t xml:space="preserve">The purpose of </w:t>
      </w:r>
      <w:r w:rsidR="00E70D00" w:rsidRPr="00EA3CC5">
        <w:rPr>
          <w:rFonts w:ascii="Arial" w:hAnsi="Arial" w:cs="Arial"/>
          <w:sz w:val="21"/>
          <w:szCs w:val="21"/>
        </w:rPr>
        <w:t>this procedure</w:t>
      </w:r>
      <w:r w:rsidR="00431DE9" w:rsidRPr="00EA3CC5">
        <w:rPr>
          <w:rFonts w:ascii="Arial" w:hAnsi="Arial" w:cs="Arial"/>
          <w:sz w:val="21"/>
          <w:szCs w:val="21"/>
        </w:rPr>
        <w:t xml:space="preserve"> </w:t>
      </w:r>
      <w:r w:rsidRPr="00EA3CC5">
        <w:rPr>
          <w:rFonts w:ascii="Arial" w:hAnsi="Arial" w:cs="Arial"/>
          <w:sz w:val="21"/>
          <w:szCs w:val="21"/>
        </w:rPr>
        <w:t>is to ensure that:</w:t>
      </w:r>
    </w:p>
    <w:p w14:paraId="4D20703E" w14:textId="0C1AADD8" w:rsidR="00AB1DFD" w:rsidRPr="00EA3CC5" w:rsidRDefault="00AB1DFD" w:rsidP="00A87CCB">
      <w:pPr>
        <w:pStyle w:val="ListParagraph"/>
        <w:numPr>
          <w:ilvl w:val="0"/>
          <w:numId w:val="6"/>
        </w:numPr>
        <w:spacing w:after="120" w:line="240" w:lineRule="auto"/>
        <w:jc w:val="both"/>
        <w:rPr>
          <w:rFonts w:ascii="Arial" w:hAnsi="Arial" w:cs="Arial"/>
          <w:sz w:val="21"/>
          <w:szCs w:val="21"/>
        </w:rPr>
      </w:pPr>
      <w:r w:rsidRPr="00EA3CC5">
        <w:rPr>
          <w:rFonts w:ascii="Arial" w:hAnsi="Arial" w:cs="Arial"/>
          <w:sz w:val="21"/>
          <w:szCs w:val="21"/>
        </w:rPr>
        <w:t>students, staff and parents have a clear understanding of school guidelines and personal responsibilities related to the appropriate use of mobile phones, other electronic devices and web-based communications;</w:t>
      </w:r>
    </w:p>
    <w:p w14:paraId="707ED2CA" w14:textId="7011BF79" w:rsidR="00AB1DFD" w:rsidRPr="00EA3CC5" w:rsidRDefault="00AB1DFD" w:rsidP="00A87CCB">
      <w:pPr>
        <w:pStyle w:val="ListParagraph"/>
        <w:numPr>
          <w:ilvl w:val="0"/>
          <w:numId w:val="6"/>
        </w:numPr>
        <w:spacing w:after="120" w:line="240" w:lineRule="auto"/>
        <w:jc w:val="both"/>
        <w:rPr>
          <w:rFonts w:ascii="Arial" w:hAnsi="Arial" w:cs="Arial"/>
          <w:sz w:val="21"/>
          <w:szCs w:val="21"/>
        </w:rPr>
      </w:pPr>
      <w:r w:rsidRPr="00EA3CC5">
        <w:rPr>
          <w:rFonts w:ascii="Arial" w:hAnsi="Arial" w:cs="Arial"/>
          <w:sz w:val="21"/>
          <w:szCs w:val="21"/>
        </w:rPr>
        <w:t>mobile phone and other electronic device usage do not disrupt the school’s teaching and learning environment for any student or teacher;</w:t>
      </w:r>
    </w:p>
    <w:p w14:paraId="72DBEA9D" w14:textId="012F22DF" w:rsidR="00AB1DFD" w:rsidRDefault="00AB1DFD" w:rsidP="00A87CCB">
      <w:pPr>
        <w:pStyle w:val="ListParagraph"/>
        <w:numPr>
          <w:ilvl w:val="0"/>
          <w:numId w:val="6"/>
        </w:numPr>
        <w:spacing w:after="120" w:line="240" w:lineRule="auto"/>
        <w:jc w:val="both"/>
        <w:rPr>
          <w:rFonts w:ascii="Arial" w:hAnsi="Arial" w:cs="Arial"/>
          <w:sz w:val="21"/>
          <w:szCs w:val="21"/>
        </w:rPr>
      </w:pPr>
      <w:r w:rsidRPr="00EA3CC5">
        <w:rPr>
          <w:rFonts w:ascii="Arial" w:hAnsi="Arial" w:cs="Arial"/>
          <w:sz w:val="21"/>
          <w:szCs w:val="21"/>
        </w:rPr>
        <w:t>incidents of bullying and unsafe behaviour are reduced, and potential risks to student safety and well-being posed by inappropriate use of mobile phones and devices can be identified and addressed promptly.</w:t>
      </w:r>
    </w:p>
    <w:p w14:paraId="78115E08" w14:textId="6209263C" w:rsidR="00E32160" w:rsidRPr="00EA3CC5" w:rsidRDefault="00A21B72" w:rsidP="001A09EE">
      <w:pPr>
        <w:pStyle w:val="Heading1"/>
        <w:spacing w:after="120" w:line="240" w:lineRule="auto"/>
        <w:rPr>
          <w:color w:val="1D428A" w:themeColor="accent1"/>
        </w:rPr>
      </w:pPr>
      <w:r w:rsidRPr="00EA3CC5">
        <w:rPr>
          <w:color w:val="1D428A" w:themeColor="accent1"/>
        </w:rPr>
        <w:t>Scope</w:t>
      </w:r>
    </w:p>
    <w:p w14:paraId="6DCC4248" w14:textId="49776130" w:rsidR="003352EE" w:rsidRPr="00EA3CC5" w:rsidRDefault="00E32160" w:rsidP="001A09EE">
      <w:pPr>
        <w:spacing w:after="120" w:line="240" w:lineRule="auto"/>
        <w:jc w:val="both"/>
        <w:rPr>
          <w:rFonts w:ascii="Arial" w:hAnsi="Arial" w:cs="Arial"/>
          <w:sz w:val="21"/>
          <w:szCs w:val="21"/>
        </w:rPr>
      </w:pPr>
      <w:r w:rsidRPr="00EA3CC5">
        <w:rPr>
          <w:rFonts w:ascii="Arial" w:hAnsi="Arial" w:cs="Arial"/>
          <w:sz w:val="21"/>
          <w:szCs w:val="21"/>
        </w:rPr>
        <w:t>This procedure provides a consistent framework for the safe, responsible and respectful use of digital devices and online services by students in our school. It</w:t>
      </w:r>
      <w:r w:rsidR="00B21E0D" w:rsidRPr="00EA3CC5">
        <w:rPr>
          <w:rFonts w:ascii="Arial" w:hAnsi="Arial" w:cs="Arial"/>
          <w:sz w:val="21"/>
          <w:szCs w:val="21"/>
        </w:rPr>
        <w:t xml:space="preserve"> </w:t>
      </w:r>
      <w:r w:rsidR="00A3597D" w:rsidRPr="00EA3CC5">
        <w:rPr>
          <w:rFonts w:ascii="Arial" w:hAnsi="Arial" w:cs="Arial"/>
          <w:sz w:val="21"/>
          <w:szCs w:val="21"/>
        </w:rPr>
        <w:t>set</w:t>
      </w:r>
      <w:r w:rsidR="00126D42" w:rsidRPr="00EA3CC5">
        <w:rPr>
          <w:rFonts w:ascii="Arial" w:hAnsi="Arial" w:cs="Arial"/>
          <w:sz w:val="21"/>
          <w:szCs w:val="21"/>
        </w:rPr>
        <w:t>s</w:t>
      </w:r>
      <w:r w:rsidR="00A3597D" w:rsidRPr="00EA3CC5">
        <w:rPr>
          <w:rFonts w:ascii="Arial" w:hAnsi="Arial" w:cs="Arial"/>
          <w:sz w:val="21"/>
          <w:szCs w:val="21"/>
        </w:rPr>
        <w:t xml:space="preserve"> out the shared responsibilities of</w:t>
      </w:r>
      <w:r w:rsidR="008D1992" w:rsidRPr="00EA3CC5">
        <w:rPr>
          <w:rFonts w:ascii="Arial" w:hAnsi="Arial" w:cs="Arial"/>
          <w:sz w:val="21"/>
          <w:szCs w:val="21"/>
        </w:rPr>
        <w:t xml:space="preserve"> </w:t>
      </w:r>
      <w:r w:rsidR="00A3597D" w:rsidRPr="00EA3CC5">
        <w:rPr>
          <w:rFonts w:ascii="Arial" w:hAnsi="Arial" w:cs="Arial"/>
          <w:sz w:val="21"/>
          <w:szCs w:val="21"/>
        </w:rPr>
        <w:t>school staff</w:t>
      </w:r>
      <w:r w:rsidR="00322A94" w:rsidRPr="00EA3CC5">
        <w:rPr>
          <w:rFonts w:ascii="Arial" w:hAnsi="Arial" w:cs="Arial"/>
          <w:sz w:val="21"/>
          <w:szCs w:val="21"/>
        </w:rPr>
        <w:t>, students</w:t>
      </w:r>
      <w:r w:rsidR="008D1992" w:rsidRPr="00EA3CC5">
        <w:rPr>
          <w:rFonts w:ascii="Arial" w:hAnsi="Arial" w:cs="Arial"/>
          <w:sz w:val="21"/>
          <w:szCs w:val="21"/>
        </w:rPr>
        <w:t xml:space="preserve"> and </w:t>
      </w:r>
      <w:r w:rsidR="00A3597D" w:rsidRPr="00EA3CC5">
        <w:rPr>
          <w:rFonts w:ascii="Arial" w:hAnsi="Arial" w:cs="Arial"/>
          <w:sz w:val="21"/>
          <w:szCs w:val="21"/>
        </w:rPr>
        <w:t>parents and carers.</w:t>
      </w:r>
      <w:r w:rsidRPr="00EA3CC5">
        <w:rPr>
          <w:rFonts w:ascii="Arial" w:hAnsi="Arial" w:cs="Arial"/>
          <w:sz w:val="21"/>
          <w:szCs w:val="21"/>
        </w:rPr>
        <w:t xml:space="preserve"> </w:t>
      </w:r>
      <w:r w:rsidR="003352EE" w:rsidRPr="00EA3CC5">
        <w:rPr>
          <w:rFonts w:ascii="Arial" w:hAnsi="Arial" w:cs="Arial"/>
          <w:sz w:val="21"/>
          <w:szCs w:val="21"/>
        </w:rPr>
        <w:t xml:space="preserve">It also provides a framework </w:t>
      </w:r>
      <w:r w:rsidR="00D11C46" w:rsidRPr="00EA3CC5">
        <w:rPr>
          <w:rFonts w:ascii="Arial" w:hAnsi="Arial" w:cs="Arial"/>
          <w:sz w:val="21"/>
          <w:szCs w:val="21"/>
        </w:rPr>
        <w:t xml:space="preserve">to </w:t>
      </w:r>
      <w:r w:rsidR="001F3AE4" w:rsidRPr="00EA3CC5">
        <w:rPr>
          <w:rFonts w:ascii="Arial" w:hAnsi="Arial" w:cs="Arial"/>
          <w:sz w:val="21"/>
          <w:szCs w:val="21"/>
        </w:rPr>
        <w:t>manage</w:t>
      </w:r>
      <w:r w:rsidR="00126D42" w:rsidRPr="00EA3CC5">
        <w:rPr>
          <w:rFonts w:ascii="Arial" w:hAnsi="Arial" w:cs="Arial"/>
          <w:sz w:val="21"/>
          <w:szCs w:val="21"/>
        </w:rPr>
        <w:t xml:space="preserve"> </w:t>
      </w:r>
      <w:r w:rsidR="003352EE" w:rsidRPr="00EA3CC5">
        <w:rPr>
          <w:rFonts w:ascii="Arial" w:hAnsi="Arial" w:cs="Arial"/>
          <w:sz w:val="21"/>
          <w:szCs w:val="21"/>
        </w:rPr>
        <w:t>potential risks to stude</w:t>
      </w:r>
      <w:r w:rsidR="001F3AE4" w:rsidRPr="00EA3CC5">
        <w:rPr>
          <w:rFonts w:ascii="Arial" w:hAnsi="Arial" w:cs="Arial"/>
          <w:sz w:val="21"/>
          <w:szCs w:val="21"/>
        </w:rPr>
        <w:t>nt safety and wellbeing</w:t>
      </w:r>
      <w:r w:rsidR="003352EE" w:rsidRPr="00EA3CC5">
        <w:rPr>
          <w:rFonts w:ascii="Arial" w:hAnsi="Arial" w:cs="Arial"/>
          <w:sz w:val="21"/>
          <w:szCs w:val="21"/>
        </w:rPr>
        <w:t>.</w:t>
      </w:r>
    </w:p>
    <w:p w14:paraId="4559C7BA" w14:textId="6898E5CD" w:rsidR="00AD4CD1" w:rsidRDefault="00E32160" w:rsidP="001A09EE">
      <w:pPr>
        <w:spacing w:after="120" w:line="240" w:lineRule="auto"/>
        <w:jc w:val="both"/>
        <w:rPr>
          <w:rFonts w:ascii="Arial" w:hAnsi="Arial" w:cs="Arial"/>
          <w:sz w:val="21"/>
          <w:szCs w:val="21"/>
        </w:rPr>
      </w:pPr>
      <w:r w:rsidRPr="00EA3CC5">
        <w:rPr>
          <w:rFonts w:ascii="Arial" w:hAnsi="Arial" w:cs="Arial"/>
          <w:sz w:val="21"/>
          <w:szCs w:val="21"/>
        </w:rPr>
        <w:t xml:space="preserve">This procedure covers </w:t>
      </w:r>
      <w:r w:rsidR="00760429" w:rsidRPr="00EA3CC5">
        <w:rPr>
          <w:rFonts w:ascii="Arial" w:hAnsi="Arial" w:cs="Arial"/>
          <w:sz w:val="21"/>
          <w:szCs w:val="21"/>
        </w:rPr>
        <w:t>student</w:t>
      </w:r>
      <w:r w:rsidRPr="00EA3CC5">
        <w:rPr>
          <w:rFonts w:ascii="Arial" w:hAnsi="Arial" w:cs="Arial"/>
          <w:sz w:val="21"/>
          <w:szCs w:val="21"/>
        </w:rPr>
        <w:t xml:space="preserve"> use of digital device</w:t>
      </w:r>
      <w:r w:rsidR="00760429" w:rsidRPr="00EA3CC5">
        <w:rPr>
          <w:rFonts w:ascii="Arial" w:hAnsi="Arial" w:cs="Arial"/>
          <w:sz w:val="21"/>
          <w:szCs w:val="21"/>
        </w:rPr>
        <w:t>s</w:t>
      </w:r>
      <w:r w:rsidRPr="00EA3CC5">
        <w:rPr>
          <w:rFonts w:ascii="Arial" w:hAnsi="Arial" w:cs="Arial"/>
          <w:sz w:val="21"/>
          <w:szCs w:val="21"/>
        </w:rPr>
        <w:t xml:space="preserve"> and online service</w:t>
      </w:r>
      <w:r w:rsidR="00760429" w:rsidRPr="00EA3CC5">
        <w:rPr>
          <w:rFonts w:ascii="Arial" w:hAnsi="Arial" w:cs="Arial"/>
          <w:sz w:val="21"/>
          <w:szCs w:val="21"/>
        </w:rPr>
        <w:t>s</w:t>
      </w:r>
      <w:r w:rsidR="00F71F17" w:rsidRPr="00EA3CC5">
        <w:rPr>
          <w:rFonts w:ascii="Arial" w:hAnsi="Arial" w:cs="Arial"/>
          <w:sz w:val="21"/>
          <w:szCs w:val="21"/>
        </w:rPr>
        <w:t xml:space="preserve"> </w:t>
      </w:r>
      <w:r w:rsidR="008D1992" w:rsidRPr="00EA3CC5">
        <w:rPr>
          <w:rFonts w:ascii="Arial" w:hAnsi="Arial" w:cs="Arial"/>
          <w:sz w:val="21"/>
          <w:szCs w:val="21"/>
        </w:rPr>
        <w:t>in school-related settings</w:t>
      </w:r>
      <w:r w:rsidR="00B21E0D" w:rsidRPr="00EA3CC5">
        <w:rPr>
          <w:rFonts w:ascii="Arial" w:hAnsi="Arial" w:cs="Arial"/>
          <w:sz w:val="21"/>
          <w:szCs w:val="21"/>
        </w:rPr>
        <w:t xml:space="preserve">, </w:t>
      </w:r>
      <w:r w:rsidR="00200508" w:rsidRPr="00EA3CC5">
        <w:rPr>
          <w:rFonts w:ascii="Arial" w:hAnsi="Arial" w:cstheme="minorHAnsi"/>
          <w:sz w:val="21"/>
          <w:szCs w:val="21"/>
        </w:rPr>
        <w:t>includ</w:t>
      </w:r>
      <w:r w:rsidR="00B21E0D" w:rsidRPr="00EA3CC5">
        <w:rPr>
          <w:rFonts w:ascii="Arial" w:hAnsi="Arial" w:cstheme="minorHAnsi"/>
          <w:sz w:val="21"/>
          <w:szCs w:val="21"/>
        </w:rPr>
        <w:t>ing</w:t>
      </w:r>
      <w:r w:rsidR="00200508" w:rsidRPr="00EA3CC5">
        <w:rPr>
          <w:rFonts w:ascii="Arial" w:hAnsi="Arial" w:cstheme="minorHAnsi"/>
          <w:sz w:val="21"/>
          <w:szCs w:val="21"/>
        </w:rPr>
        <w:t xml:space="preserve"> </w:t>
      </w:r>
      <w:r w:rsidR="00B21E0D" w:rsidRPr="00EA3CC5">
        <w:rPr>
          <w:rFonts w:ascii="Arial" w:hAnsi="Arial" w:cstheme="minorHAnsi"/>
          <w:sz w:val="21"/>
          <w:szCs w:val="21"/>
        </w:rPr>
        <w:t xml:space="preserve">on </w:t>
      </w:r>
      <w:r w:rsidR="00200508" w:rsidRPr="00EA3CC5">
        <w:rPr>
          <w:rFonts w:ascii="Arial" w:hAnsi="Arial" w:cs="Arial"/>
          <w:sz w:val="21"/>
          <w:szCs w:val="21"/>
        </w:rPr>
        <w:t xml:space="preserve">school </w:t>
      </w:r>
      <w:r w:rsidR="00200508" w:rsidRPr="00C35433">
        <w:rPr>
          <w:rFonts w:ascii="Arial" w:hAnsi="Arial" w:cs="Arial"/>
          <w:sz w:val="21"/>
          <w:szCs w:val="21"/>
        </w:rPr>
        <w:t xml:space="preserve">grounds, </w:t>
      </w:r>
      <w:r w:rsidR="00B21E0D" w:rsidRPr="00C35433">
        <w:rPr>
          <w:rFonts w:ascii="Arial" w:hAnsi="Arial" w:cs="Arial"/>
          <w:sz w:val="21"/>
          <w:szCs w:val="21"/>
        </w:rPr>
        <w:t xml:space="preserve">at </w:t>
      </w:r>
      <w:r w:rsidR="00200508" w:rsidRPr="00C35433">
        <w:rPr>
          <w:rFonts w:ascii="Arial" w:hAnsi="Arial" w:cs="Arial"/>
          <w:sz w:val="21"/>
          <w:szCs w:val="21"/>
        </w:rPr>
        <w:t>school-related activities and</w:t>
      </w:r>
      <w:r w:rsidR="00200508" w:rsidRPr="00EA3CC5">
        <w:rPr>
          <w:rFonts w:ascii="Arial" w:hAnsi="Arial" w:cs="Arial"/>
          <w:sz w:val="21"/>
          <w:szCs w:val="21"/>
        </w:rPr>
        <w:t xml:space="preserve"> outside of school where there is a clear and close connection between the school and the conduct of students.</w:t>
      </w:r>
      <w:r w:rsidR="00760429" w:rsidRPr="00EA3CC5">
        <w:rPr>
          <w:rFonts w:ascii="Arial" w:hAnsi="Arial" w:cs="Arial"/>
          <w:sz w:val="21"/>
          <w:szCs w:val="21"/>
        </w:rPr>
        <w:t xml:space="preserve"> </w:t>
      </w:r>
      <w:r w:rsidR="00B21E0D" w:rsidRPr="00EA3CC5">
        <w:rPr>
          <w:rFonts w:ascii="Arial" w:hAnsi="Arial" w:cstheme="minorHAnsi"/>
          <w:sz w:val="21"/>
          <w:szCs w:val="21"/>
        </w:rPr>
        <w:t xml:space="preserve">This procedure covers </w:t>
      </w:r>
      <w:r w:rsidR="00B21E0D" w:rsidRPr="00EA3CC5">
        <w:rPr>
          <w:rFonts w:ascii="Arial" w:hAnsi="Arial" w:cs="Arial"/>
          <w:sz w:val="21"/>
          <w:szCs w:val="21"/>
        </w:rPr>
        <w:t>the use of school-provided and personal digital devices and all online services.</w:t>
      </w:r>
    </w:p>
    <w:p w14:paraId="07582324" w14:textId="77777777" w:rsidR="008D1992" w:rsidRPr="00EA3CC5" w:rsidRDefault="008D1992" w:rsidP="001A09EE">
      <w:pPr>
        <w:pStyle w:val="Heading1"/>
        <w:spacing w:after="120" w:line="240" w:lineRule="auto"/>
        <w:rPr>
          <w:color w:val="1D428A" w:themeColor="accent1"/>
        </w:rPr>
      </w:pPr>
      <w:r w:rsidRPr="00EA3CC5">
        <w:rPr>
          <w:color w:val="1D428A" w:themeColor="accent1"/>
        </w:rPr>
        <w:t>Our School’s Approach</w:t>
      </w:r>
    </w:p>
    <w:p w14:paraId="72E87D62" w14:textId="20786F92" w:rsidR="00501B2B" w:rsidRDefault="00E11596" w:rsidP="001A09EE">
      <w:pPr>
        <w:spacing w:after="120" w:line="240" w:lineRule="auto"/>
        <w:jc w:val="both"/>
        <w:rPr>
          <w:rFonts w:ascii="Arial" w:hAnsi="Arial" w:cs="Arial"/>
          <w:sz w:val="21"/>
          <w:szCs w:val="21"/>
        </w:rPr>
      </w:pPr>
      <w:r w:rsidRPr="00EA3CC5">
        <w:rPr>
          <w:rFonts w:ascii="Arial" w:hAnsi="Arial" w:cs="Arial"/>
          <w:sz w:val="21"/>
          <w:szCs w:val="21"/>
        </w:rPr>
        <w:t>S</w:t>
      </w:r>
      <w:r w:rsidR="00E70D00" w:rsidRPr="00EA3CC5">
        <w:rPr>
          <w:rFonts w:ascii="Arial" w:hAnsi="Arial" w:cs="Arial"/>
          <w:sz w:val="21"/>
          <w:szCs w:val="21"/>
        </w:rPr>
        <w:t>tudents</w:t>
      </w:r>
      <w:r w:rsidRPr="00EA3CC5">
        <w:rPr>
          <w:rFonts w:ascii="Arial" w:hAnsi="Arial" w:cs="Arial"/>
          <w:sz w:val="21"/>
          <w:szCs w:val="21"/>
        </w:rPr>
        <w:t xml:space="preserve"> are taught</w:t>
      </w:r>
      <w:r w:rsidR="00E70D00" w:rsidRPr="00EA3CC5">
        <w:rPr>
          <w:rFonts w:ascii="Arial" w:hAnsi="Arial" w:cs="Arial"/>
          <w:sz w:val="21"/>
          <w:szCs w:val="21"/>
        </w:rPr>
        <w:t xml:space="preserve"> to</w:t>
      </w:r>
      <w:r w:rsidR="00AB1DFD" w:rsidRPr="00EA3CC5">
        <w:rPr>
          <w:rFonts w:ascii="Arial" w:hAnsi="Arial" w:cs="Arial"/>
          <w:sz w:val="21"/>
          <w:szCs w:val="21"/>
        </w:rPr>
        <w:t xml:space="preserve"> use technology in an appropriate way to enhance learning. </w:t>
      </w:r>
    </w:p>
    <w:p w14:paraId="2CC14499" w14:textId="0A6A5267" w:rsidR="00501B2B" w:rsidRPr="00EA3CC5" w:rsidRDefault="00501B2B"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Mobile Phones</w:t>
      </w:r>
      <w:r w:rsidR="00B45C10" w:rsidRPr="00EA3CC5">
        <w:rPr>
          <w:rFonts w:asciiTheme="majorHAnsi" w:eastAsiaTheme="majorEastAsia" w:hAnsiTheme="majorHAnsi" w:cstheme="majorBidi"/>
          <w:color w:val="1D428A" w:themeColor="accent1"/>
          <w:sz w:val="26"/>
          <w:szCs w:val="26"/>
        </w:rPr>
        <w:t xml:space="preserve"> and Other Electronic Devices</w:t>
      </w:r>
    </w:p>
    <w:p w14:paraId="15028A46" w14:textId="3EE2581B" w:rsidR="00501B2B" w:rsidRPr="00EA3CC5" w:rsidRDefault="00501B2B" w:rsidP="001A09EE">
      <w:pPr>
        <w:spacing w:after="120" w:line="240" w:lineRule="auto"/>
        <w:jc w:val="both"/>
        <w:rPr>
          <w:rFonts w:ascii="Arial" w:hAnsi="Arial" w:cs="Arial"/>
          <w:sz w:val="21"/>
          <w:szCs w:val="21"/>
        </w:rPr>
      </w:pPr>
      <w:r w:rsidRPr="00EA3CC5">
        <w:rPr>
          <w:rFonts w:ascii="Arial" w:hAnsi="Arial" w:cs="Arial"/>
          <w:sz w:val="21"/>
          <w:szCs w:val="21"/>
        </w:rPr>
        <w:t>Anson Street School strongly discourages students from bringing mobile phones and other electronic devices to school. However, where parents/carers feel it is necessary for their child/ward to have these items in their possession at school, it is the responsibility of the student to abide by the following guidelines:</w:t>
      </w:r>
    </w:p>
    <w:p w14:paraId="3AC23EBF" w14:textId="1331F535" w:rsidR="00501B2B" w:rsidRPr="00EA3CC5" w:rsidRDefault="00501B2B" w:rsidP="00A87CCB">
      <w:pPr>
        <w:pStyle w:val="ListParagraph"/>
        <w:numPr>
          <w:ilvl w:val="0"/>
          <w:numId w:val="10"/>
        </w:numPr>
        <w:spacing w:after="120" w:line="240" w:lineRule="auto"/>
        <w:jc w:val="both"/>
        <w:rPr>
          <w:rFonts w:ascii="Arial" w:hAnsi="Arial" w:cs="Arial"/>
          <w:sz w:val="21"/>
          <w:szCs w:val="21"/>
        </w:rPr>
      </w:pPr>
      <w:r w:rsidRPr="00EA3CC5">
        <w:rPr>
          <w:rFonts w:ascii="Arial" w:hAnsi="Arial" w:cs="Arial"/>
          <w:sz w:val="21"/>
          <w:szCs w:val="21"/>
        </w:rPr>
        <w:t xml:space="preserve">Permission for students to have a mobile phone and other devices at school is contingent on parents and students signing the </w:t>
      </w:r>
      <w:r w:rsidR="00351AE4">
        <w:rPr>
          <w:rFonts w:ascii="Arial" w:hAnsi="Arial" w:cs="Arial"/>
          <w:sz w:val="21"/>
          <w:szCs w:val="21"/>
        </w:rPr>
        <w:t>‘</w:t>
      </w:r>
      <w:r w:rsidR="00351AE4" w:rsidRPr="00351AE4">
        <w:rPr>
          <w:rFonts w:ascii="Arial" w:hAnsi="Arial" w:cs="Arial"/>
          <w:i/>
          <w:sz w:val="21"/>
          <w:szCs w:val="21"/>
        </w:rPr>
        <w:t>Acceptable Usage of Digital Devices and Online Services Agreement</w:t>
      </w:r>
      <w:r w:rsidR="00351AE4">
        <w:rPr>
          <w:rFonts w:ascii="Arial" w:hAnsi="Arial" w:cs="Arial"/>
          <w:i/>
          <w:sz w:val="21"/>
          <w:szCs w:val="21"/>
        </w:rPr>
        <w:t>’.</w:t>
      </w:r>
    </w:p>
    <w:p w14:paraId="6C9E2BF9" w14:textId="77777777" w:rsidR="00501B2B" w:rsidRPr="00EA3CC5" w:rsidRDefault="00501B2B" w:rsidP="00A87CCB">
      <w:pPr>
        <w:pStyle w:val="ListParagraph"/>
        <w:numPr>
          <w:ilvl w:val="0"/>
          <w:numId w:val="10"/>
        </w:numPr>
        <w:spacing w:after="120" w:line="240" w:lineRule="auto"/>
        <w:jc w:val="both"/>
        <w:rPr>
          <w:rFonts w:ascii="Arial" w:hAnsi="Arial" w:cs="Arial"/>
          <w:sz w:val="21"/>
          <w:szCs w:val="21"/>
        </w:rPr>
      </w:pPr>
      <w:r w:rsidRPr="00EA3CC5">
        <w:rPr>
          <w:rFonts w:ascii="Arial" w:hAnsi="Arial" w:cs="Arial"/>
          <w:sz w:val="21"/>
          <w:szCs w:val="21"/>
        </w:rPr>
        <w:t>It is the responsibility of all staff, students and parents/carers to comply with the appropriate use of mobile phones and other electronic devices guidelines as outlined in this document and Department of Education policy.</w:t>
      </w:r>
    </w:p>
    <w:p w14:paraId="1540AE31" w14:textId="559FDCCB" w:rsidR="00501B2B" w:rsidRDefault="00501B2B" w:rsidP="00A87CCB">
      <w:pPr>
        <w:pStyle w:val="ListParagraph"/>
        <w:numPr>
          <w:ilvl w:val="0"/>
          <w:numId w:val="10"/>
        </w:numPr>
        <w:spacing w:after="120" w:line="240" w:lineRule="auto"/>
        <w:jc w:val="both"/>
        <w:rPr>
          <w:rFonts w:ascii="Arial" w:hAnsi="Arial" w:cs="Arial"/>
          <w:sz w:val="21"/>
          <w:szCs w:val="21"/>
        </w:rPr>
      </w:pPr>
      <w:r w:rsidRPr="00EA3CC5">
        <w:rPr>
          <w:rFonts w:ascii="Arial" w:hAnsi="Arial" w:cs="Arial"/>
          <w:sz w:val="21"/>
          <w:szCs w:val="21"/>
        </w:rPr>
        <w:t>The school accepts no responsibility for lost, stolen or damaged phones or devices. The school also accepts no responsibility for students who lose or have their phones or devices stolen whilst travelling to and from school.</w:t>
      </w:r>
    </w:p>
    <w:p w14:paraId="055252D5" w14:textId="77777777" w:rsidR="00042BF8" w:rsidRDefault="00042BF8" w:rsidP="00D23EBB">
      <w:pPr>
        <w:spacing w:after="0" w:line="240" w:lineRule="auto"/>
        <w:jc w:val="both"/>
        <w:rPr>
          <w:rFonts w:asciiTheme="majorHAnsi" w:eastAsiaTheme="majorEastAsia" w:hAnsiTheme="majorHAnsi" w:cstheme="majorBidi"/>
          <w:color w:val="1D428A" w:themeColor="accent1"/>
          <w:sz w:val="26"/>
          <w:szCs w:val="26"/>
        </w:rPr>
      </w:pPr>
    </w:p>
    <w:p w14:paraId="3B797170" w14:textId="77777777" w:rsidR="00042BF8" w:rsidRDefault="00042BF8" w:rsidP="00D23EBB">
      <w:pPr>
        <w:spacing w:after="0" w:line="240" w:lineRule="auto"/>
        <w:jc w:val="both"/>
        <w:rPr>
          <w:rFonts w:asciiTheme="majorHAnsi" w:eastAsiaTheme="majorEastAsia" w:hAnsiTheme="majorHAnsi" w:cstheme="majorBidi"/>
          <w:color w:val="1D428A" w:themeColor="accent1"/>
          <w:sz w:val="26"/>
          <w:szCs w:val="26"/>
        </w:rPr>
      </w:pPr>
    </w:p>
    <w:p w14:paraId="3B6A8603" w14:textId="42406542" w:rsidR="00501B2B" w:rsidRPr="00EA3CC5" w:rsidRDefault="00B45C10"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Whole School Responsibilities</w:t>
      </w:r>
    </w:p>
    <w:p w14:paraId="00A3EBCC" w14:textId="77777777" w:rsidR="00501B2B" w:rsidRPr="00EA3CC5" w:rsidRDefault="00501B2B" w:rsidP="001A09EE">
      <w:pPr>
        <w:spacing w:after="120" w:line="240" w:lineRule="auto"/>
        <w:jc w:val="both"/>
        <w:rPr>
          <w:rFonts w:ascii="Arial" w:hAnsi="Arial" w:cs="Arial"/>
          <w:sz w:val="21"/>
          <w:szCs w:val="21"/>
        </w:rPr>
      </w:pPr>
      <w:r w:rsidRPr="00EA3CC5">
        <w:rPr>
          <w:rFonts w:ascii="Arial" w:hAnsi="Arial" w:cs="Arial"/>
          <w:sz w:val="21"/>
          <w:szCs w:val="21"/>
        </w:rPr>
        <w:t>Using mobile phones in an inappropriate manner is unacceptable and will not be tolerated. Inappropriate use of a mobile phone includes:</w:t>
      </w:r>
    </w:p>
    <w:p w14:paraId="2B99A842" w14:textId="06D43439"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using it in a way that disrupts or is likely to disrupt the learning environment;</w:t>
      </w:r>
    </w:p>
    <w:p w14:paraId="40D8B9D4" w14:textId="6ECBF68B"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using it in a way that threatens or is likely to threaten the safety or wellbeing of any person through bullying, intimidating, harassing or threatening others through calls, text messaging, social media or through photographic, video or other data transfer system available on the device;</w:t>
      </w:r>
    </w:p>
    <w:p w14:paraId="555DD4CA" w14:textId="144DA129"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downloading and/or receiving downloads that display inappropriate material such as pornographic or other offensive material;</w:t>
      </w:r>
    </w:p>
    <w:p w14:paraId="0BB93894" w14:textId="1DA00601"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recording of conversations, including lessons, without the knowledge and permission of the teacher or those involved in the conversation;</w:t>
      </w:r>
    </w:p>
    <w:p w14:paraId="5BBC4E85" w14:textId="3A34685B"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filming of fights or other criminal behaviour involving students that occur at school, during school activities or while out of the school grounds on school business, including excursions, sporting events and work experience.;</w:t>
      </w:r>
    </w:p>
    <w:p w14:paraId="621D2C77" w14:textId="5B3FCE7D" w:rsidR="00501B2B" w:rsidRPr="00EA3CC5" w:rsidRDefault="00501B2B" w:rsidP="00A87CCB">
      <w:pPr>
        <w:pStyle w:val="ListParagraph"/>
        <w:numPr>
          <w:ilvl w:val="0"/>
          <w:numId w:val="11"/>
        </w:numPr>
        <w:spacing w:after="120" w:line="240" w:lineRule="auto"/>
        <w:jc w:val="both"/>
        <w:rPr>
          <w:rFonts w:ascii="Arial" w:hAnsi="Arial" w:cs="Arial"/>
          <w:sz w:val="21"/>
          <w:szCs w:val="21"/>
        </w:rPr>
      </w:pPr>
      <w:r w:rsidRPr="00EA3CC5">
        <w:rPr>
          <w:rFonts w:ascii="Arial" w:hAnsi="Arial" w:cs="Arial"/>
          <w:sz w:val="21"/>
          <w:szCs w:val="21"/>
        </w:rPr>
        <w:t>using obscene, derogatory or socially unacceptable language while using a mobile phone;</w:t>
      </w:r>
    </w:p>
    <w:p w14:paraId="2C8C13B6" w14:textId="1BD8831C" w:rsidR="001A09EE" w:rsidRPr="006308BA" w:rsidRDefault="00501B2B" w:rsidP="00A87CCB">
      <w:pPr>
        <w:pStyle w:val="ListParagraph"/>
        <w:numPr>
          <w:ilvl w:val="0"/>
          <w:numId w:val="11"/>
        </w:numPr>
        <w:spacing w:after="120" w:line="240" w:lineRule="auto"/>
        <w:jc w:val="both"/>
        <w:rPr>
          <w:rFonts w:ascii="Arial" w:hAnsi="Arial" w:cs="Arial"/>
          <w:sz w:val="21"/>
          <w:szCs w:val="21"/>
        </w:rPr>
      </w:pPr>
      <w:r w:rsidRPr="006308BA">
        <w:rPr>
          <w:rFonts w:ascii="Arial" w:hAnsi="Arial" w:cs="Arial"/>
          <w:sz w:val="21"/>
          <w:szCs w:val="21"/>
        </w:rPr>
        <w:t>use that is in breach of any law. It is a criminal offence to use a mobile phone to menace, harass or offend another person. The school may consider it appropriate to involve the police.</w:t>
      </w:r>
    </w:p>
    <w:p w14:paraId="3135E91C" w14:textId="461F3782" w:rsidR="00501B2B" w:rsidRPr="00EA3CC5" w:rsidRDefault="00B45C10"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 xml:space="preserve">Anson Street School </w:t>
      </w:r>
      <w:r w:rsidR="00D23EBB">
        <w:rPr>
          <w:rFonts w:asciiTheme="majorHAnsi" w:eastAsiaTheme="majorEastAsia" w:hAnsiTheme="majorHAnsi" w:cstheme="majorBidi"/>
          <w:color w:val="1D428A" w:themeColor="accent1"/>
          <w:sz w:val="26"/>
          <w:szCs w:val="26"/>
        </w:rPr>
        <w:t xml:space="preserve">- </w:t>
      </w:r>
      <w:r w:rsidRPr="00EA3CC5">
        <w:rPr>
          <w:rFonts w:asciiTheme="majorHAnsi" w:eastAsiaTheme="majorEastAsia" w:hAnsiTheme="majorHAnsi" w:cstheme="majorBidi"/>
          <w:color w:val="1D428A" w:themeColor="accent1"/>
          <w:sz w:val="26"/>
          <w:szCs w:val="26"/>
        </w:rPr>
        <w:t>Main Site Responsibilities</w:t>
      </w:r>
    </w:p>
    <w:p w14:paraId="7C3CB4E7" w14:textId="19A6E9BA" w:rsidR="00501B2B" w:rsidRPr="00EA3CC5" w:rsidRDefault="00B45C10" w:rsidP="00A87CCB">
      <w:pPr>
        <w:pStyle w:val="ListParagraph"/>
        <w:numPr>
          <w:ilvl w:val="0"/>
          <w:numId w:val="13"/>
        </w:numPr>
        <w:spacing w:after="120" w:line="240" w:lineRule="auto"/>
        <w:jc w:val="both"/>
        <w:rPr>
          <w:rFonts w:asciiTheme="majorHAnsi" w:eastAsiaTheme="majorEastAsia" w:hAnsiTheme="majorHAnsi" w:cstheme="majorBidi"/>
          <w:sz w:val="24"/>
          <w:szCs w:val="26"/>
        </w:rPr>
      </w:pPr>
      <w:r w:rsidRPr="00EA3CC5">
        <w:rPr>
          <w:rFonts w:asciiTheme="majorHAnsi" w:eastAsiaTheme="majorEastAsia" w:hAnsiTheme="majorHAnsi" w:cstheme="majorBidi"/>
          <w:sz w:val="24"/>
          <w:szCs w:val="26"/>
        </w:rPr>
        <w:t>Primary Students</w:t>
      </w:r>
    </w:p>
    <w:p w14:paraId="3FF50B09" w14:textId="285FEDD8" w:rsidR="00501B2B" w:rsidRPr="00EA3CC5" w:rsidRDefault="00501B2B" w:rsidP="001A09EE">
      <w:pPr>
        <w:pStyle w:val="ListParagraph"/>
        <w:spacing w:after="120" w:line="240" w:lineRule="auto"/>
        <w:jc w:val="both"/>
        <w:rPr>
          <w:rFonts w:ascii="Arial" w:hAnsi="Arial" w:cs="Arial"/>
          <w:sz w:val="21"/>
          <w:szCs w:val="21"/>
        </w:rPr>
      </w:pPr>
      <w:r w:rsidRPr="00EA3CC5">
        <w:rPr>
          <w:rFonts w:ascii="Arial" w:hAnsi="Arial" w:cs="Arial"/>
          <w:sz w:val="21"/>
          <w:szCs w:val="21"/>
        </w:rPr>
        <w:t xml:space="preserve">As per NSW Department of Education policy, primary aged students are not to use mobile phones at school. </w:t>
      </w:r>
    </w:p>
    <w:p w14:paraId="36B541B2" w14:textId="70BAAE03" w:rsidR="00501B2B" w:rsidRPr="00EA3CC5" w:rsidRDefault="00B45C10" w:rsidP="00A87CCB">
      <w:pPr>
        <w:pStyle w:val="ListParagraph"/>
        <w:numPr>
          <w:ilvl w:val="0"/>
          <w:numId w:val="13"/>
        </w:numPr>
        <w:spacing w:after="120" w:line="240" w:lineRule="auto"/>
        <w:jc w:val="both"/>
        <w:rPr>
          <w:rFonts w:asciiTheme="majorHAnsi" w:eastAsiaTheme="majorEastAsia" w:hAnsiTheme="majorHAnsi" w:cstheme="majorBidi"/>
          <w:sz w:val="24"/>
          <w:szCs w:val="26"/>
        </w:rPr>
      </w:pPr>
      <w:r w:rsidRPr="00EA3CC5">
        <w:rPr>
          <w:rFonts w:asciiTheme="majorHAnsi" w:eastAsiaTheme="majorEastAsia" w:hAnsiTheme="majorHAnsi" w:cstheme="majorBidi"/>
          <w:sz w:val="24"/>
          <w:szCs w:val="26"/>
        </w:rPr>
        <w:t>Stage 4-5 Students</w:t>
      </w:r>
    </w:p>
    <w:p w14:paraId="62A612F1" w14:textId="058DFE80" w:rsidR="00501B2B" w:rsidRPr="00EA3CC5" w:rsidRDefault="00501B2B" w:rsidP="001A09EE">
      <w:pPr>
        <w:pStyle w:val="ListParagraph"/>
        <w:spacing w:after="120" w:line="240" w:lineRule="auto"/>
        <w:jc w:val="both"/>
        <w:rPr>
          <w:rFonts w:ascii="Arial" w:hAnsi="Arial" w:cs="Arial"/>
          <w:sz w:val="21"/>
          <w:szCs w:val="21"/>
        </w:rPr>
      </w:pPr>
      <w:r w:rsidRPr="00EA3CC5">
        <w:rPr>
          <w:rFonts w:ascii="Arial" w:hAnsi="Arial" w:cs="Arial"/>
          <w:sz w:val="21"/>
          <w:szCs w:val="21"/>
        </w:rPr>
        <w:t>During school hours 9:00am – 3:00pm, mobile phones are to be off and away either in bags, class storerooms or can be checked in at the administration office.</w:t>
      </w:r>
    </w:p>
    <w:p w14:paraId="18319A1E" w14:textId="3D5AFD48" w:rsidR="00501B2B" w:rsidRPr="00EA3CC5" w:rsidRDefault="00B45C10" w:rsidP="00A87CCB">
      <w:pPr>
        <w:pStyle w:val="ListParagraph"/>
        <w:numPr>
          <w:ilvl w:val="0"/>
          <w:numId w:val="13"/>
        </w:numPr>
        <w:spacing w:after="120" w:line="240" w:lineRule="auto"/>
        <w:jc w:val="both"/>
        <w:rPr>
          <w:rFonts w:asciiTheme="majorHAnsi" w:eastAsiaTheme="majorEastAsia" w:hAnsiTheme="majorHAnsi" w:cstheme="majorBidi"/>
          <w:sz w:val="24"/>
          <w:szCs w:val="26"/>
        </w:rPr>
      </w:pPr>
      <w:r w:rsidRPr="00EA3CC5">
        <w:rPr>
          <w:rFonts w:asciiTheme="majorHAnsi" w:eastAsiaTheme="majorEastAsia" w:hAnsiTheme="majorHAnsi" w:cstheme="majorBidi"/>
          <w:sz w:val="24"/>
          <w:szCs w:val="26"/>
        </w:rPr>
        <w:t>Stage 6 Students</w:t>
      </w:r>
    </w:p>
    <w:p w14:paraId="059A7850" w14:textId="0BE1F49C" w:rsidR="00501B2B" w:rsidRPr="00EA3CC5" w:rsidRDefault="00501B2B" w:rsidP="001A09EE">
      <w:pPr>
        <w:pStyle w:val="ListParagraph"/>
        <w:spacing w:after="120" w:line="240" w:lineRule="auto"/>
        <w:jc w:val="both"/>
        <w:rPr>
          <w:rFonts w:ascii="Arial" w:hAnsi="Arial" w:cs="Arial"/>
          <w:sz w:val="21"/>
          <w:szCs w:val="21"/>
        </w:rPr>
      </w:pPr>
      <w:r w:rsidRPr="00EA3CC5">
        <w:rPr>
          <w:rFonts w:ascii="Arial" w:hAnsi="Arial" w:cs="Arial"/>
          <w:sz w:val="21"/>
          <w:szCs w:val="21"/>
        </w:rPr>
        <w:t>Mobile phones can be used for music on playground during breaktime only. Headphones must be used.</w:t>
      </w:r>
      <w:r w:rsidR="00B45C10" w:rsidRPr="00EA3CC5">
        <w:rPr>
          <w:rFonts w:ascii="Arial" w:hAnsi="Arial" w:cs="Arial"/>
          <w:sz w:val="21"/>
          <w:szCs w:val="21"/>
        </w:rPr>
        <w:t xml:space="preserve"> </w:t>
      </w:r>
      <w:r w:rsidRPr="00EA3CC5">
        <w:rPr>
          <w:rFonts w:ascii="Arial" w:hAnsi="Arial" w:cs="Arial"/>
          <w:sz w:val="21"/>
          <w:szCs w:val="21"/>
        </w:rPr>
        <w:t>Games can be used in Senior Space during break 2 only.</w:t>
      </w:r>
    </w:p>
    <w:p w14:paraId="15A3CD1C" w14:textId="66838298" w:rsidR="00501B2B" w:rsidRPr="00EA3CC5" w:rsidRDefault="00B45C10"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 xml:space="preserve">Anson Street School </w:t>
      </w:r>
      <w:r w:rsidR="00D23EBB">
        <w:rPr>
          <w:rFonts w:asciiTheme="majorHAnsi" w:eastAsiaTheme="majorEastAsia" w:hAnsiTheme="majorHAnsi" w:cstheme="majorBidi"/>
          <w:color w:val="1D428A" w:themeColor="accent1"/>
          <w:sz w:val="26"/>
          <w:szCs w:val="26"/>
        </w:rPr>
        <w:t xml:space="preserve">- </w:t>
      </w:r>
      <w:r w:rsidRPr="00EA3CC5">
        <w:rPr>
          <w:rFonts w:asciiTheme="majorHAnsi" w:eastAsiaTheme="majorEastAsia" w:hAnsiTheme="majorHAnsi" w:cstheme="majorBidi"/>
          <w:color w:val="1D428A" w:themeColor="accent1"/>
          <w:sz w:val="26"/>
          <w:szCs w:val="26"/>
        </w:rPr>
        <w:t>Campus Site Responsibilities</w:t>
      </w:r>
    </w:p>
    <w:p w14:paraId="48006DB5" w14:textId="74EEEAD7" w:rsidR="00501B2B" w:rsidRPr="00EA3CC5" w:rsidRDefault="00B45C10" w:rsidP="00A87CCB">
      <w:pPr>
        <w:pStyle w:val="ListParagraph"/>
        <w:numPr>
          <w:ilvl w:val="0"/>
          <w:numId w:val="13"/>
        </w:numPr>
        <w:spacing w:after="120" w:line="240" w:lineRule="auto"/>
        <w:jc w:val="both"/>
        <w:rPr>
          <w:rFonts w:asciiTheme="majorHAnsi" w:eastAsiaTheme="majorEastAsia" w:hAnsiTheme="majorHAnsi" w:cstheme="majorBidi"/>
          <w:sz w:val="24"/>
          <w:szCs w:val="26"/>
        </w:rPr>
      </w:pPr>
      <w:r w:rsidRPr="00EA3CC5">
        <w:rPr>
          <w:rFonts w:asciiTheme="majorHAnsi" w:eastAsiaTheme="majorEastAsia" w:hAnsiTheme="majorHAnsi" w:cstheme="majorBidi"/>
          <w:sz w:val="24"/>
          <w:szCs w:val="26"/>
        </w:rPr>
        <w:t>Primary Students</w:t>
      </w:r>
    </w:p>
    <w:p w14:paraId="537D9DFB" w14:textId="6CF456AB" w:rsidR="00501B2B" w:rsidRPr="00EA3CC5" w:rsidRDefault="00501B2B" w:rsidP="001A09EE">
      <w:pPr>
        <w:pStyle w:val="ListParagraph"/>
        <w:spacing w:after="120" w:line="240" w:lineRule="auto"/>
        <w:jc w:val="both"/>
        <w:rPr>
          <w:rFonts w:ascii="Arial" w:hAnsi="Arial" w:cs="Arial"/>
          <w:sz w:val="21"/>
          <w:szCs w:val="21"/>
        </w:rPr>
      </w:pPr>
      <w:r w:rsidRPr="00EA3CC5">
        <w:rPr>
          <w:rFonts w:ascii="Arial" w:hAnsi="Arial" w:cs="Arial"/>
          <w:sz w:val="21"/>
          <w:szCs w:val="21"/>
        </w:rPr>
        <w:t xml:space="preserve">As per NSW Department of Education policy, primary aged students are not to use mobile phones at school. </w:t>
      </w:r>
    </w:p>
    <w:p w14:paraId="15228F3C" w14:textId="3B26772F" w:rsidR="00501B2B" w:rsidRPr="00EA3CC5" w:rsidRDefault="00B45C10" w:rsidP="00A87CCB">
      <w:pPr>
        <w:pStyle w:val="ListParagraph"/>
        <w:numPr>
          <w:ilvl w:val="0"/>
          <w:numId w:val="13"/>
        </w:numPr>
        <w:spacing w:after="120" w:line="240" w:lineRule="auto"/>
        <w:jc w:val="both"/>
        <w:rPr>
          <w:rFonts w:asciiTheme="majorHAnsi" w:eastAsiaTheme="majorEastAsia" w:hAnsiTheme="majorHAnsi" w:cstheme="majorBidi"/>
          <w:sz w:val="24"/>
          <w:szCs w:val="26"/>
        </w:rPr>
      </w:pPr>
      <w:r w:rsidRPr="00EA3CC5">
        <w:rPr>
          <w:rFonts w:asciiTheme="majorHAnsi" w:eastAsiaTheme="majorEastAsia" w:hAnsiTheme="majorHAnsi" w:cstheme="majorBidi"/>
          <w:sz w:val="24"/>
          <w:szCs w:val="26"/>
        </w:rPr>
        <w:t>Stage 4-6 Students</w:t>
      </w:r>
    </w:p>
    <w:p w14:paraId="5260AC89" w14:textId="14DCF38E" w:rsidR="00501B2B" w:rsidRDefault="00501B2B" w:rsidP="001A09EE">
      <w:pPr>
        <w:pStyle w:val="ListParagraph"/>
        <w:spacing w:after="120" w:line="240" w:lineRule="auto"/>
        <w:jc w:val="both"/>
        <w:rPr>
          <w:rFonts w:ascii="Arial" w:hAnsi="Arial" w:cs="Arial"/>
          <w:sz w:val="21"/>
          <w:szCs w:val="21"/>
        </w:rPr>
      </w:pPr>
      <w:r w:rsidRPr="00EA3CC5">
        <w:rPr>
          <w:rFonts w:ascii="Arial" w:hAnsi="Arial" w:cs="Arial"/>
          <w:sz w:val="21"/>
          <w:szCs w:val="21"/>
        </w:rPr>
        <w:t>During school hours 9:00am – 3:00pm, mobile phones are to be off and away either in bags, class storerooms or can be checked in at the administration office.</w:t>
      </w:r>
    </w:p>
    <w:p w14:paraId="1255B576" w14:textId="15CFFCFA" w:rsidR="00B45C10" w:rsidRPr="00EA3CC5" w:rsidRDefault="00B45C10"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Photography and Filming</w:t>
      </w:r>
    </w:p>
    <w:p w14:paraId="7D1F1FF8" w14:textId="55148A39" w:rsidR="00B45C10" w:rsidRPr="00EA3CC5" w:rsidRDefault="00B45C10" w:rsidP="001A09EE">
      <w:pPr>
        <w:spacing w:after="120" w:line="240" w:lineRule="auto"/>
        <w:jc w:val="both"/>
        <w:rPr>
          <w:rFonts w:ascii="Arial" w:hAnsi="Arial" w:cs="Arial"/>
          <w:sz w:val="21"/>
          <w:szCs w:val="21"/>
        </w:rPr>
      </w:pPr>
      <w:r w:rsidRPr="00EA3CC5">
        <w:rPr>
          <w:rFonts w:ascii="Arial" w:hAnsi="Arial" w:cs="Arial"/>
          <w:sz w:val="21"/>
          <w:szCs w:val="21"/>
        </w:rPr>
        <w:t>Students should not use cameras and/or camera phones to take photographs or videos on school premises without direct permission from executive staff. Inappropriate use of cameras and camera phones may result in disciplinary consequences including suspension from school. Under no circumstances should any photographic images or films made at school be posted to social media sites.</w:t>
      </w:r>
    </w:p>
    <w:p w14:paraId="2E1A5E76" w14:textId="170E233C" w:rsidR="00B45C10" w:rsidRPr="00EA3CC5" w:rsidRDefault="00B45C10" w:rsidP="001A09EE">
      <w:pPr>
        <w:spacing w:after="120" w:line="240" w:lineRule="auto"/>
        <w:jc w:val="both"/>
        <w:rPr>
          <w:rFonts w:ascii="Arial" w:hAnsi="Arial" w:cs="Arial"/>
          <w:sz w:val="21"/>
          <w:szCs w:val="21"/>
        </w:rPr>
      </w:pPr>
      <w:r w:rsidRPr="00EA3CC5">
        <w:rPr>
          <w:rFonts w:ascii="Arial" w:hAnsi="Arial" w:cs="Arial"/>
          <w:sz w:val="21"/>
          <w:szCs w:val="21"/>
        </w:rPr>
        <w:t>Under no circumstances are students to bring devices with cameras and/or video cameras into the school and use them:</w:t>
      </w:r>
    </w:p>
    <w:p w14:paraId="44A6A7F6" w14:textId="79F578FF" w:rsidR="00B45C10" w:rsidRPr="00EA3CC5" w:rsidRDefault="00B45C10" w:rsidP="00A87CCB">
      <w:pPr>
        <w:pStyle w:val="ListParagraph"/>
        <w:numPr>
          <w:ilvl w:val="0"/>
          <w:numId w:val="12"/>
        </w:numPr>
        <w:spacing w:after="120" w:line="240" w:lineRule="auto"/>
        <w:jc w:val="both"/>
        <w:rPr>
          <w:rFonts w:ascii="Arial" w:hAnsi="Arial" w:cs="Arial"/>
          <w:sz w:val="21"/>
          <w:szCs w:val="21"/>
        </w:rPr>
      </w:pPr>
      <w:r w:rsidRPr="00EA3CC5">
        <w:rPr>
          <w:rFonts w:ascii="Arial" w:hAnsi="Arial" w:cs="Arial"/>
          <w:sz w:val="21"/>
          <w:szCs w:val="21"/>
        </w:rPr>
        <w:t>in a way that interferes with the learning environment or the efficient operation of the school;</w:t>
      </w:r>
    </w:p>
    <w:p w14:paraId="48867311" w14:textId="0A99E6A1" w:rsidR="00B45C10" w:rsidRPr="00EA3CC5" w:rsidRDefault="00B45C10" w:rsidP="00A87CCB">
      <w:pPr>
        <w:pStyle w:val="ListParagraph"/>
        <w:numPr>
          <w:ilvl w:val="0"/>
          <w:numId w:val="12"/>
        </w:numPr>
        <w:spacing w:after="120" w:line="240" w:lineRule="auto"/>
        <w:jc w:val="both"/>
        <w:rPr>
          <w:rFonts w:ascii="Arial" w:hAnsi="Arial" w:cs="Arial"/>
          <w:sz w:val="21"/>
          <w:szCs w:val="21"/>
        </w:rPr>
      </w:pPr>
      <w:r w:rsidRPr="00EA3CC5">
        <w:rPr>
          <w:rFonts w:ascii="Arial" w:hAnsi="Arial" w:cs="Arial"/>
          <w:sz w:val="21"/>
          <w:szCs w:val="21"/>
        </w:rPr>
        <w:t xml:space="preserve">to bully, intimidate, harass or threaten the safety and wellbeing of any person; </w:t>
      </w:r>
    </w:p>
    <w:p w14:paraId="68F91FD3" w14:textId="25F5E3C9" w:rsidR="00B45C10" w:rsidRPr="00EA3CC5" w:rsidRDefault="00B45C10" w:rsidP="00A87CCB">
      <w:pPr>
        <w:pStyle w:val="ListParagraph"/>
        <w:numPr>
          <w:ilvl w:val="0"/>
          <w:numId w:val="12"/>
        </w:numPr>
        <w:spacing w:after="120" w:line="240" w:lineRule="auto"/>
        <w:jc w:val="both"/>
        <w:rPr>
          <w:rFonts w:ascii="Arial" w:hAnsi="Arial" w:cs="Arial"/>
          <w:sz w:val="21"/>
          <w:szCs w:val="21"/>
        </w:rPr>
      </w:pPr>
      <w:r w:rsidRPr="00EA3CC5">
        <w:rPr>
          <w:rFonts w:ascii="Arial" w:hAnsi="Arial" w:cs="Arial"/>
          <w:sz w:val="21"/>
          <w:szCs w:val="21"/>
        </w:rPr>
        <w:lastRenderedPageBreak/>
        <w:t xml:space="preserve">to film fights or other criminal behaviour involving students that occur at school, during school activities or while out of the school grounds on school business, including excursions, sporting events and work experience; </w:t>
      </w:r>
    </w:p>
    <w:p w14:paraId="3846DAE3" w14:textId="5C6EEF9C" w:rsidR="00B45C10" w:rsidRPr="00EA3CC5" w:rsidRDefault="00B45C10" w:rsidP="00A87CCB">
      <w:pPr>
        <w:pStyle w:val="ListParagraph"/>
        <w:numPr>
          <w:ilvl w:val="0"/>
          <w:numId w:val="12"/>
        </w:numPr>
        <w:spacing w:after="120" w:line="240" w:lineRule="auto"/>
        <w:jc w:val="both"/>
        <w:rPr>
          <w:rFonts w:ascii="Arial" w:hAnsi="Arial" w:cs="Arial"/>
          <w:sz w:val="21"/>
          <w:szCs w:val="21"/>
        </w:rPr>
      </w:pPr>
      <w:r w:rsidRPr="00EA3CC5">
        <w:rPr>
          <w:rFonts w:ascii="Arial" w:hAnsi="Arial" w:cs="Arial"/>
          <w:sz w:val="21"/>
          <w:szCs w:val="21"/>
        </w:rPr>
        <w:t>to record images of students or teachers, or to make a recording of students’ or teachers' voices;</w:t>
      </w:r>
    </w:p>
    <w:p w14:paraId="11480C43" w14:textId="4E0FC28E" w:rsidR="00B45C10" w:rsidRDefault="00B45C10" w:rsidP="00A87CCB">
      <w:pPr>
        <w:pStyle w:val="ListParagraph"/>
        <w:numPr>
          <w:ilvl w:val="0"/>
          <w:numId w:val="12"/>
        </w:numPr>
        <w:spacing w:after="120" w:line="240" w:lineRule="auto"/>
        <w:jc w:val="both"/>
        <w:rPr>
          <w:rFonts w:ascii="Arial" w:hAnsi="Arial" w:cs="Arial"/>
          <w:sz w:val="21"/>
          <w:szCs w:val="21"/>
        </w:rPr>
      </w:pPr>
      <w:r w:rsidRPr="00EA3CC5">
        <w:rPr>
          <w:rFonts w:ascii="Arial" w:hAnsi="Arial" w:cs="Arial"/>
          <w:sz w:val="21"/>
          <w:szCs w:val="21"/>
        </w:rPr>
        <w:t>in breach of any law.</w:t>
      </w:r>
    </w:p>
    <w:p w14:paraId="08CA9A06" w14:textId="57336016" w:rsidR="00B45C10" w:rsidRPr="00EA3CC5" w:rsidRDefault="00B45C10"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Other Electronic Devices</w:t>
      </w:r>
    </w:p>
    <w:p w14:paraId="5F83922C" w14:textId="49DAF48C" w:rsidR="00B45C10" w:rsidRDefault="00B45C10" w:rsidP="00D23EBB">
      <w:pPr>
        <w:spacing w:after="120" w:line="240" w:lineRule="auto"/>
        <w:jc w:val="both"/>
        <w:rPr>
          <w:rFonts w:ascii="Arial" w:hAnsi="Arial" w:cs="Arial"/>
          <w:sz w:val="21"/>
          <w:szCs w:val="21"/>
        </w:rPr>
      </w:pPr>
      <w:r w:rsidRPr="00EA3CC5">
        <w:rPr>
          <w:rFonts w:ascii="Arial" w:hAnsi="Arial" w:cs="Arial"/>
          <w:sz w:val="21"/>
          <w:szCs w:val="21"/>
        </w:rPr>
        <w:t>Students must not play games on devices in class unless specifically given permission to do so by a teacher. Games used in class must be for educational purposes only, and must meet the Department of Education guidelines on appropriate content in schools. Students accessing inappropriate content on their device may be liable to suspension from the school.</w:t>
      </w:r>
    </w:p>
    <w:p w14:paraId="363CA0CA" w14:textId="5DC1028C" w:rsidR="00FB13E4" w:rsidRPr="00EA3CC5" w:rsidRDefault="00FB13E4" w:rsidP="00D23EBB">
      <w:pPr>
        <w:spacing w:after="0" w:line="240" w:lineRule="auto"/>
        <w:jc w:val="both"/>
        <w:rPr>
          <w:rFonts w:asciiTheme="majorHAnsi" w:eastAsiaTheme="majorEastAsia" w:hAnsiTheme="majorHAnsi" w:cstheme="majorBidi"/>
          <w:color w:val="1D428A" w:themeColor="accent1"/>
          <w:sz w:val="26"/>
          <w:szCs w:val="26"/>
        </w:rPr>
      </w:pPr>
      <w:r>
        <w:rPr>
          <w:rFonts w:asciiTheme="majorHAnsi" w:eastAsiaTheme="majorEastAsia" w:hAnsiTheme="majorHAnsi" w:cstheme="majorBidi"/>
          <w:color w:val="1D428A" w:themeColor="accent1"/>
          <w:sz w:val="26"/>
          <w:szCs w:val="26"/>
        </w:rPr>
        <w:t>Before and After School</w:t>
      </w:r>
    </w:p>
    <w:p w14:paraId="65E392AC" w14:textId="0ABBA30B" w:rsidR="00FB13E4" w:rsidRDefault="00FB13E4" w:rsidP="00FB13E4">
      <w:pPr>
        <w:spacing w:after="120" w:line="240" w:lineRule="auto"/>
        <w:jc w:val="both"/>
        <w:rPr>
          <w:rFonts w:asciiTheme="majorHAnsi" w:eastAsiaTheme="majorEastAsia" w:hAnsiTheme="majorHAnsi" w:cstheme="majorBidi"/>
          <w:color w:val="1D428A" w:themeColor="accent1"/>
          <w:sz w:val="26"/>
          <w:szCs w:val="26"/>
        </w:rPr>
      </w:pPr>
      <w:r>
        <w:rPr>
          <w:rFonts w:ascii="Arial" w:hAnsi="Arial" w:cs="Arial"/>
          <w:sz w:val="21"/>
          <w:szCs w:val="21"/>
        </w:rPr>
        <w:t>Mobile phones and other electronic devices may be used appropriately before and after school.</w:t>
      </w:r>
    </w:p>
    <w:p w14:paraId="264EF6B8" w14:textId="20B549F9" w:rsidR="00C35433" w:rsidRPr="00EA3CC5" w:rsidRDefault="00C35433" w:rsidP="00D23EBB">
      <w:pPr>
        <w:spacing w:after="0" w:line="240" w:lineRule="auto"/>
        <w:jc w:val="both"/>
        <w:rPr>
          <w:rFonts w:asciiTheme="majorHAnsi" w:eastAsiaTheme="majorEastAsia" w:hAnsiTheme="majorHAnsi" w:cstheme="majorBidi"/>
          <w:color w:val="1D428A" w:themeColor="accent1"/>
          <w:sz w:val="26"/>
          <w:szCs w:val="26"/>
        </w:rPr>
      </w:pPr>
      <w:r>
        <w:rPr>
          <w:rFonts w:asciiTheme="majorHAnsi" w:eastAsiaTheme="majorEastAsia" w:hAnsiTheme="majorHAnsi" w:cstheme="majorBidi"/>
          <w:color w:val="1D428A" w:themeColor="accent1"/>
          <w:sz w:val="26"/>
          <w:szCs w:val="26"/>
        </w:rPr>
        <w:t>Excursions and Outings</w:t>
      </w:r>
    </w:p>
    <w:p w14:paraId="3E5BB973" w14:textId="28E5C78F" w:rsidR="00C35433" w:rsidRDefault="00C35433" w:rsidP="00C35433">
      <w:pPr>
        <w:spacing w:after="120" w:line="240" w:lineRule="auto"/>
        <w:jc w:val="both"/>
        <w:rPr>
          <w:rFonts w:ascii="Arial" w:hAnsi="Arial" w:cs="Arial"/>
          <w:sz w:val="21"/>
          <w:szCs w:val="21"/>
        </w:rPr>
      </w:pPr>
      <w:r>
        <w:rPr>
          <w:rFonts w:ascii="Arial" w:hAnsi="Arial" w:cs="Arial"/>
          <w:sz w:val="21"/>
          <w:szCs w:val="21"/>
        </w:rPr>
        <w:t>During school excursions and outings, m</w:t>
      </w:r>
      <w:r w:rsidRPr="00C35433">
        <w:rPr>
          <w:rFonts w:ascii="Arial" w:hAnsi="Arial" w:cs="Arial"/>
          <w:sz w:val="21"/>
          <w:szCs w:val="21"/>
        </w:rPr>
        <w:t>obile phones</w:t>
      </w:r>
      <w:r>
        <w:rPr>
          <w:rFonts w:ascii="Arial" w:hAnsi="Arial" w:cs="Arial"/>
          <w:sz w:val="21"/>
          <w:szCs w:val="21"/>
        </w:rPr>
        <w:t xml:space="preserve"> and other electronic devices</w:t>
      </w:r>
      <w:r w:rsidRPr="00C35433">
        <w:rPr>
          <w:rFonts w:ascii="Arial" w:hAnsi="Arial" w:cs="Arial"/>
          <w:sz w:val="21"/>
          <w:szCs w:val="21"/>
        </w:rPr>
        <w:t xml:space="preserve"> are to be off and away in bags</w:t>
      </w:r>
      <w:r>
        <w:rPr>
          <w:rFonts w:ascii="Arial" w:hAnsi="Arial" w:cs="Arial"/>
          <w:sz w:val="21"/>
          <w:szCs w:val="21"/>
        </w:rPr>
        <w:t xml:space="preserve"> or left at school locked in the storeroom or administration office.</w:t>
      </w:r>
    </w:p>
    <w:p w14:paraId="4BFB5765" w14:textId="4A3A5846" w:rsidR="00C35433" w:rsidRPr="00EA3CC5" w:rsidRDefault="00C35433" w:rsidP="00D23EBB">
      <w:pPr>
        <w:spacing w:after="0" w:line="240" w:lineRule="auto"/>
        <w:jc w:val="both"/>
        <w:rPr>
          <w:rFonts w:asciiTheme="majorHAnsi" w:eastAsiaTheme="majorEastAsia" w:hAnsiTheme="majorHAnsi" w:cstheme="majorBidi"/>
          <w:color w:val="1D428A" w:themeColor="accent1"/>
          <w:sz w:val="26"/>
          <w:szCs w:val="26"/>
        </w:rPr>
      </w:pPr>
      <w:r>
        <w:rPr>
          <w:rFonts w:asciiTheme="majorHAnsi" w:eastAsiaTheme="majorEastAsia" w:hAnsiTheme="majorHAnsi" w:cstheme="majorBidi"/>
          <w:color w:val="1D428A" w:themeColor="accent1"/>
          <w:sz w:val="26"/>
          <w:szCs w:val="26"/>
        </w:rPr>
        <w:t>TAFE</w:t>
      </w:r>
    </w:p>
    <w:p w14:paraId="04549270" w14:textId="5008977B" w:rsidR="00C35433" w:rsidRDefault="00FB13E4" w:rsidP="00C35433">
      <w:pPr>
        <w:spacing w:after="120" w:line="240" w:lineRule="auto"/>
        <w:jc w:val="both"/>
        <w:rPr>
          <w:rFonts w:ascii="Arial" w:hAnsi="Arial" w:cs="Arial"/>
          <w:sz w:val="21"/>
          <w:szCs w:val="21"/>
        </w:rPr>
      </w:pPr>
      <w:r>
        <w:rPr>
          <w:rFonts w:ascii="Arial" w:hAnsi="Arial" w:cs="Arial"/>
          <w:sz w:val="21"/>
          <w:szCs w:val="21"/>
        </w:rPr>
        <w:t>Students who attend TAFE as part of their study program are expected to follow the procedures outlined by TAFE NSW in regard to their u</w:t>
      </w:r>
      <w:r w:rsidRPr="00FB13E4">
        <w:rPr>
          <w:rFonts w:ascii="Arial" w:hAnsi="Arial" w:cs="Arial"/>
          <w:sz w:val="21"/>
          <w:szCs w:val="21"/>
        </w:rPr>
        <w:t xml:space="preserve">se of </w:t>
      </w:r>
      <w:r>
        <w:rPr>
          <w:rFonts w:ascii="Arial" w:hAnsi="Arial" w:cs="Arial"/>
          <w:sz w:val="21"/>
          <w:szCs w:val="21"/>
        </w:rPr>
        <w:t>d</w:t>
      </w:r>
      <w:r w:rsidRPr="00FB13E4">
        <w:rPr>
          <w:rFonts w:ascii="Arial" w:hAnsi="Arial" w:cs="Arial"/>
          <w:sz w:val="21"/>
          <w:szCs w:val="21"/>
        </w:rPr>
        <w:t xml:space="preserve">igital </w:t>
      </w:r>
      <w:r>
        <w:rPr>
          <w:rFonts w:ascii="Arial" w:hAnsi="Arial" w:cs="Arial"/>
          <w:sz w:val="21"/>
          <w:szCs w:val="21"/>
        </w:rPr>
        <w:t>d</w:t>
      </w:r>
      <w:r w:rsidRPr="00FB13E4">
        <w:rPr>
          <w:rFonts w:ascii="Arial" w:hAnsi="Arial" w:cs="Arial"/>
          <w:sz w:val="21"/>
          <w:szCs w:val="21"/>
        </w:rPr>
        <w:t xml:space="preserve">evices and </w:t>
      </w:r>
      <w:r>
        <w:rPr>
          <w:rFonts w:ascii="Arial" w:hAnsi="Arial" w:cs="Arial"/>
          <w:sz w:val="21"/>
          <w:szCs w:val="21"/>
        </w:rPr>
        <w:t>o</w:t>
      </w:r>
      <w:r w:rsidRPr="00FB13E4">
        <w:rPr>
          <w:rFonts w:ascii="Arial" w:hAnsi="Arial" w:cs="Arial"/>
          <w:sz w:val="21"/>
          <w:szCs w:val="21"/>
        </w:rPr>
        <w:t xml:space="preserve">nline </w:t>
      </w:r>
      <w:r>
        <w:rPr>
          <w:rFonts w:ascii="Arial" w:hAnsi="Arial" w:cs="Arial"/>
          <w:sz w:val="21"/>
          <w:szCs w:val="21"/>
        </w:rPr>
        <w:t>s</w:t>
      </w:r>
      <w:r w:rsidRPr="00FB13E4">
        <w:rPr>
          <w:rFonts w:ascii="Arial" w:hAnsi="Arial" w:cs="Arial"/>
          <w:sz w:val="21"/>
          <w:szCs w:val="21"/>
        </w:rPr>
        <w:t>ervices</w:t>
      </w:r>
      <w:r>
        <w:rPr>
          <w:rFonts w:ascii="Arial" w:hAnsi="Arial" w:cs="Arial"/>
          <w:sz w:val="21"/>
          <w:szCs w:val="21"/>
        </w:rPr>
        <w:t>.</w:t>
      </w:r>
    </w:p>
    <w:p w14:paraId="596ED9E7" w14:textId="025B6E6A" w:rsidR="00FB13E4" w:rsidRPr="00EA3CC5" w:rsidRDefault="00FB13E4" w:rsidP="00D23EBB">
      <w:pPr>
        <w:spacing w:after="0" w:line="240" w:lineRule="auto"/>
        <w:jc w:val="both"/>
        <w:rPr>
          <w:rFonts w:asciiTheme="majorHAnsi" w:eastAsiaTheme="majorEastAsia" w:hAnsiTheme="majorHAnsi" w:cstheme="majorBidi"/>
          <w:color w:val="1D428A" w:themeColor="accent1"/>
          <w:sz w:val="26"/>
          <w:szCs w:val="26"/>
        </w:rPr>
      </w:pPr>
      <w:r>
        <w:rPr>
          <w:rFonts w:asciiTheme="majorHAnsi" w:eastAsiaTheme="majorEastAsia" w:hAnsiTheme="majorHAnsi" w:cstheme="majorBidi"/>
          <w:color w:val="1D428A" w:themeColor="accent1"/>
          <w:sz w:val="26"/>
          <w:szCs w:val="26"/>
        </w:rPr>
        <w:t>School Camps</w:t>
      </w:r>
    </w:p>
    <w:p w14:paraId="12257711" w14:textId="5B14EA70" w:rsidR="00C35433" w:rsidRDefault="00FB13E4" w:rsidP="00C35433">
      <w:pPr>
        <w:spacing w:after="120" w:line="240" w:lineRule="auto"/>
        <w:jc w:val="both"/>
        <w:rPr>
          <w:rFonts w:ascii="Arial" w:hAnsi="Arial" w:cs="Arial"/>
          <w:sz w:val="21"/>
          <w:szCs w:val="21"/>
        </w:rPr>
      </w:pPr>
      <w:r>
        <w:rPr>
          <w:rFonts w:ascii="Arial" w:hAnsi="Arial" w:cs="Arial"/>
          <w:sz w:val="21"/>
          <w:szCs w:val="21"/>
        </w:rPr>
        <w:t xml:space="preserve">Details regarding mobile phone and other electronic device use during school camps will be determined by staff and communicated clearly to students and parents/caregivers </w:t>
      </w:r>
      <w:r w:rsidRPr="00FB13E4">
        <w:rPr>
          <w:rFonts w:ascii="Arial" w:hAnsi="Arial" w:cs="Arial"/>
          <w:sz w:val="21"/>
          <w:szCs w:val="21"/>
        </w:rPr>
        <w:t xml:space="preserve">prior to </w:t>
      </w:r>
      <w:r>
        <w:rPr>
          <w:rFonts w:ascii="Arial" w:hAnsi="Arial" w:cs="Arial"/>
          <w:sz w:val="21"/>
          <w:szCs w:val="21"/>
        </w:rPr>
        <w:t>all school camps.</w:t>
      </w:r>
    </w:p>
    <w:p w14:paraId="5B2CD3D6" w14:textId="24F2FE93" w:rsidR="00E37656" w:rsidRPr="00EA3CC5" w:rsidRDefault="00E37656" w:rsidP="001A09EE">
      <w:pPr>
        <w:pStyle w:val="Heading1"/>
        <w:spacing w:after="120" w:line="240" w:lineRule="auto"/>
        <w:rPr>
          <w:color w:val="1D428A" w:themeColor="accent1"/>
        </w:rPr>
      </w:pPr>
      <w:r w:rsidRPr="00EA3CC5">
        <w:rPr>
          <w:color w:val="1D428A" w:themeColor="accent1"/>
        </w:rPr>
        <w:t>Exemptions</w:t>
      </w:r>
    </w:p>
    <w:p w14:paraId="3E104382" w14:textId="29FA4815" w:rsidR="004E5AEE" w:rsidRDefault="004E5AEE" w:rsidP="001A09EE">
      <w:pPr>
        <w:spacing w:after="120" w:line="240" w:lineRule="auto"/>
        <w:jc w:val="both"/>
        <w:rPr>
          <w:rFonts w:ascii="Arial" w:hAnsi="Arial" w:cs="Arial"/>
          <w:sz w:val="21"/>
          <w:szCs w:val="21"/>
        </w:rPr>
      </w:pPr>
      <w:r w:rsidRPr="00EA3CC5">
        <w:rPr>
          <w:rFonts w:ascii="Arial" w:hAnsi="Arial" w:cs="Arial"/>
          <w:sz w:val="21"/>
          <w:szCs w:val="21"/>
        </w:rPr>
        <w:t xml:space="preserve">Exemptions to any part of this procedure may apply for some students in some circumstances. Parents and carers can request an exemption and these will be considered on a case-by-case basis and granted when required by law or at the principal’s discretion. </w:t>
      </w:r>
    </w:p>
    <w:p w14:paraId="37EE87FD" w14:textId="1792A23A" w:rsidR="00A17E18" w:rsidRPr="00EA3CC5" w:rsidRDefault="00130ED1" w:rsidP="001A09EE">
      <w:pPr>
        <w:pStyle w:val="Heading1"/>
        <w:spacing w:after="120" w:line="240" w:lineRule="auto"/>
        <w:rPr>
          <w:color w:val="1D428A" w:themeColor="accent1"/>
        </w:rPr>
      </w:pPr>
      <w:r w:rsidRPr="00EA3CC5">
        <w:rPr>
          <w:color w:val="1D428A" w:themeColor="accent1"/>
        </w:rPr>
        <w:t>Consequences for inappropriate use</w:t>
      </w:r>
    </w:p>
    <w:p w14:paraId="03E43E7B" w14:textId="3695E215" w:rsidR="00A7604C" w:rsidRPr="00EA3CC5" w:rsidRDefault="00FB5D97" w:rsidP="001A09EE">
      <w:pPr>
        <w:spacing w:after="120" w:line="240" w:lineRule="auto"/>
        <w:jc w:val="both"/>
        <w:rPr>
          <w:rFonts w:ascii="Arial" w:hAnsi="Arial" w:cs="Arial"/>
          <w:iCs/>
          <w:sz w:val="21"/>
          <w:szCs w:val="21"/>
        </w:rPr>
      </w:pPr>
      <w:r w:rsidRPr="00EA3CC5">
        <w:rPr>
          <w:rFonts w:ascii="Arial" w:hAnsi="Arial" w:cs="Arial"/>
          <w:iCs/>
          <w:sz w:val="21"/>
          <w:szCs w:val="21"/>
        </w:rPr>
        <w:t>I</w:t>
      </w:r>
      <w:r w:rsidR="00AA79DD" w:rsidRPr="00EA3CC5">
        <w:rPr>
          <w:rFonts w:ascii="Arial" w:hAnsi="Arial" w:cs="Arial"/>
          <w:iCs/>
          <w:sz w:val="21"/>
          <w:szCs w:val="21"/>
        </w:rPr>
        <w:t>ncidents of inappropriate use of digital devices and online services</w:t>
      </w:r>
      <w:r w:rsidRPr="00EA3CC5">
        <w:rPr>
          <w:rFonts w:ascii="Arial" w:hAnsi="Arial" w:cs="Arial"/>
          <w:iCs/>
          <w:sz w:val="21"/>
          <w:szCs w:val="21"/>
        </w:rPr>
        <w:t xml:space="preserve"> will be managed and reported</w:t>
      </w:r>
      <w:r w:rsidR="00AA79DD" w:rsidRPr="00EA3CC5">
        <w:rPr>
          <w:rFonts w:ascii="Arial" w:hAnsi="Arial" w:cs="Arial"/>
          <w:iCs/>
          <w:sz w:val="21"/>
          <w:szCs w:val="21"/>
        </w:rPr>
        <w:t xml:space="preserve"> in accordance with school procedure, departmental policy and any statutory and regulatory obligations to help prevent any further incidents and provide support where required.</w:t>
      </w:r>
    </w:p>
    <w:p w14:paraId="1B8DC7D6" w14:textId="41429CFF" w:rsidR="00A7604C" w:rsidRPr="00EA3CC5" w:rsidRDefault="001A09EE" w:rsidP="00D23EBB">
      <w:pPr>
        <w:spacing w:after="0" w:line="240" w:lineRule="auto"/>
        <w:jc w:val="both"/>
        <w:rPr>
          <w:rFonts w:asciiTheme="majorHAnsi" w:eastAsiaTheme="majorEastAsia" w:hAnsiTheme="majorHAnsi" w:cstheme="majorBidi"/>
          <w:color w:val="1D428A" w:themeColor="accent1"/>
          <w:sz w:val="26"/>
          <w:szCs w:val="26"/>
        </w:rPr>
      </w:pPr>
      <w:r>
        <w:rPr>
          <w:rFonts w:asciiTheme="majorHAnsi" w:eastAsiaTheme="majorEastAsia" w:hAnsiTheme="majorHAnsi" w:cstheme="majorBidi"/>
          <w:color w:val="1D428A" w:themeColor="accent1"/>
          <w:sz w:val="26"/>
          <w:szCs w:val="26"/>
        </w:rPr>
        <w:t>M</w:t>
      </w:r>
      <w:r w:rsidR="00E11596" w:rsidRPr="00EA3CC5">
        <w:rPr>
          <w:rFonts w:asciiTheme="majorHAnsi" w:eastAsiaTheme="majorEastAsia" w:hAnsiTheme="majorHAnsi" w:cstheme="majorBidi"/>
          <w:color w:val="1D428A" w:themeColor="accent1"/>
          <w:sz w:val="26"/>
          <w:szCs w:val="26"/>
        </w:rPr>
        <w:t>obile Phones</w:t>
      </w:r>
    </w:p>
    <w:p w14:paraId="10D0B591" w14:textId="77777777" w:rsidR="00AA3035" w:rsidRPr="00EA3CC5" w:rsidRDefault="00E11596" w:rsidP="001A09EE">
      <w:pPr>
        <w:spacing w:after="120" w:line="240" w:lineRule="auto"/>
        <w:jc w:val="both"/>
        <w:rPr>
          <w:rFonts w:ascii="Arial" w:hAnsi="Arial" w:cs="Arial"/>
          <w:iCs/>
          <w:sz w:val="21"/>
          <w:szCs w:val="21"/>
        </w:rPr>
      </w:pPr>
      <w:r w:rsidRPr="00EA3CC5">
        <w:rPr>
          <w:rFonts w:ascii="Arial" w:hAnsi="Arial" w:cs="Arial"/>
          <w:iCs/>
          <w:sz w:val="21"/>
          <w:szCs w:val="21"/>
        </w:rPr>
        <w:t xml:space="preserve">If a student </w:t>
      </w:r>
      <w:r w:rsidR="00AA3035" w:rsidRPr="00EA3CC5">
        <w:rPr>
          <w:rFonts w:ascii="Arial" w:hAnsi="Arial" w:cs="Arial"/>
          <w:iCs/>
          <w:sz w:val="21"/>
          <w:szCs w:val="21"/>
        </w:rPr>
        <w:t xml:space="preserve">is seen using their mobile phone between the hours of 9am-3pm OR refuses to turn off their phone and store it in their bag or the class storeroom, the following actions by staff will be taken: </w:t>
      </w:r>
    </w:p>
    <w:p w14:paraId="0EC30C55" w14:textId="3FE44BFF" w:rsidR="00E11596" w:rsidRPr="00EA3CC5" w:rsidRDefault="00AA3035" w:rsidP="00A87CCB">
      <w:pPr>
        <w:pStyle w:val="ListParagraph"/>
        <w:numPr>
          <w:ilvl w:val="0"/>
          <w:numId w:val="9"/>
        </w:numPr>
        <w:spacing w:after="120" w:line="240" w:lineRule="auto"/>
        <w:jc w:val="both"/>
        <w:rPr>
          <w:rFonts w:ascii="Arial" w:hAnsi="Arial" w:cs="Arial"/>
          <w:iCs/>
          <w:sz w:val="21"/>
          <w:szCs w:val="21"/>
        </w:rPr>
      </w:pPr>
      <w:r w:rsidRPr="00EA3CC5">
        <w:rPr>
          <w:rFonts w:ascii="Arial" w:hAnsi="Arial" w:cs="Arial"/>
          <w:iCs/>
          <w:sz w:val="21"/>
          <w:szCs w:val="21"/>
        </w:rPr>
        <w:t>1</w:t>
      </w:r>
      <w:r w:rsidRPr="00EA3CC5">
        <w:rPr>
          <w:rFonts w:ascii="Arial" w:hAnsi="Arial" w:cs="Arial"/>
          <w:iCs/>
          <w:sz w:val="21"/>
          <w:szCs w:val="21"/>
          <w:vertAlign w:val="superscript"/>
        </w:rPr>
        <w:t>st</w:t>
      </w:r>
      <w:r w:rsidRPr="00EA3CC5">
        <w:rPr>
          <w:rFonts w:ascii="Arial" w:hAnsi="Arial" w:cs="Arial"/>
          <w:iCs/>
          <w:sz w:val="21"/>
          <w:szCs w:val="21"/>
        </w:rPr>
        <w:t xml:space="preserve"> Notice: </w:t>
      </w:r>
      <w:r w:rsidR="00E11596" w:rsidRPr="00EA3CC5">
        <w:rPr>
          <w:rFonts w:ascii="Arial" w:hAnsi="Arial" w:cs="Arial"/>
          <w:iCs/>
          <w:sz w:val="21"/>
          <w:szCs w:val="21"/>
        </w:rPr>
        <w:t>Students will be reminded to turn their devices off and directed to lock them away in class storerooms or check in at the administration office.</w:t>
      </w:r>
    </w:p>
    <w:p w14:paraId="6BBCC7EE" w14:textId="19E453F6" w:rsidR="00E11596" w:rsidRPr="00EA3CC5" w:rsidRDefault="00AA3035" w:rsidP="00A87CCB">
      <w:pPr>
        <w:pStyle w:val="ListParagraph"/>
        <w:numPr>
          <w:ilvl w:val="0"/>
          <w:numId w:val="9"/>
        </w:numPr>
        <w:spacing w:after="120" w:line="240" w:lineRule="auto"/>
        <w:jc w:val="both"/>
        <w:rPr>
          <w:rFonts w:ascii="Arial" w:hAnsi="Arial" w:cs="Arial"/>
          <w:iCs/>
          <w:sz w:val="21"/>
          <w:szCs w:val="21"/>
        </w:rPr>
      </w:pPr>
      <w:r w:rsidRPr="00EA3CC5">
        <w:rPr>
          <w:rFonts w:ascii="Arial" w:hAnsi="Arial" w:cs="Arial"/>
          <w:iCs/>
          <w:sz w:val="21"/>
          <w:szCs w:val="21"/>
        </w:rPr>
        <w:t>2</w:t>
      </w:r>
      <w:r w:rsidRPr="00EA3CC5">
        <w:rPr>
          <w:rFonts w:ascii="Arial" w:hAnsi="Arial" w:cs="Arial"/>
          <w:iCs/>
          <w:sz w:val="21"/>
          <w:szCs w:val="21"/>
          <w:vertAlign w:val="superscript"/>
        </w:rPr>
        <w:t>nd</w:t>
      </w:r>
      <w:r w:rsidRPr="00EA3CC5">
        <w:rPr>
          <w:rFonts w:ascii="Arial" w:hAnsi="Arial" w:cs="Arial"/>
          <w:iCs/>
          <w:sz w:val="21"/>
          <w:szCs w:val="21"/>
        </w:rPr>
        <w:t xml:space="preserve"> Notice: </w:t>
      </w:r>
      <w:r w:rsidR="00E11596" w:rsidRPr="00EA3CC5">
        <w:rPr>
          <w:rFonts w:ascii="Arial" w:hAnsi="Arial" w:cs="Arial"/>
          <w:iCs/>
          <w:sz w:val="21"/>
          <w:szCs w:val="21"/>
        </w:rPr>
        <w:t>If the student continues to use their device, a warning will be given that their parents/carers will be called to collect their device.</w:t>
      </w:r>
    </w:p>
    <w:p w14:paraId="444EF85C" w14:textId="3E5EEA50" w:rsidR="00E11596" w:rsidRPr="00EA3CC5" w:rsidRDefault="00AA3035" w:rsidP="00A87CCB">
      <w:pPr>
        <w:pStyle w:val="ListParagraph"/>
        <w:numPr>
          <w:ilvl w:val="0"/>
          <w:numId w:val="9"/>
        </w:numPr>
        <w:spacing w:after="120" w:line="240" w:lineRule="auto"/>
        <w:jc w:val="both"/>
        <w:rPr>
          <w:rFonts w:ascii="Arial" w:hAnsi="Arial" w:cs="Arial"/>
          <w:iCs/>
          <w:sz w:val="21"/>
          <w:szCs w:val="21"/>
        </w:rPr>
      </w:pPr>
      <w:r w:rsidRPr="00EA3CC5">
        <w:rPr>
          <w:rFonts w:ascii="Arial" w:hAnsi="Arial" w:cs="Arial"/>
          <w:iCs/>
          <w:sz w:val="21"/>
          <w:szCs w:val="21"/>
        </w:rPr>
        <w:t>3</w:t>
      </w:r>
      <w:r w:rsidRPr="00EA3CC5">
        <w:rPr>
          <w:rFonts w:ascii="Arial" w:hAnsi="Arial" w:cs="Arial"/>
          <w:iCs/>
          <w:sz w:val="21"/>
          <w:szCs w:val="21"/>
          <w:vertAlign w:val="superscript"/>
        </w:rPr>
        <w:t>rd</w:t>
      </w:r>
      <w:r w:rsidRPr="00EA3CC5">
        <w:rPr>
          <w:rFonts w:ascii="Arial" w:hAnsi="Arial" w:cs="Arial"/>
          <w:iCs/>
          <w:sz w:val="21"/>
          <w:szCs w:val="21"/>
        </w:rPr>
        <w:t xml:space="preserve"> Notice: </w:t>
      </w:r>
      <w:r w:rsidR="00E11596" w:rsidRPr="00EA3CC5">
        <w:rPr>
          <w:rFonts w:ascii="Arial" w:hAnsi="Arial" w:cs="Arial"/>
          <w:iCs/>
          <w:sz w:val="21"/>
          <w:szCs w:val="21"/>
        </w:rPr>
        <w:t>For continued use of the device or breach of any of the previous outlined guidelines, parents/carers will be called to collect the device from the administration office</w:t>
      </w:r>
      <w:r w:rsidRPr="00EA3CC5">
        <w:rPr>
          <w:rFonts w:ascii="Arial" w:hAnsi="Arial" w:cs="Arial"/>
          <w:iCs/>
          <w:sz w:val="21"/>
          <w:szCs w:val="21"/>
        </w:rPr>
        <w:t xml:space="preserve"> </w:t>
      </w:r>
    </w:p>
    <w:p w14:paraId="6B9423D9" w14:textId="77777777" w:rsidR="00D65D26" w:rsidRDefault="00AA3035" w:rsidP="00A87CCB">
      <w:pPr>
        <w:pStyle w:val="ListParagraph"/>
        <w:numPr>
          <w:ilvl w:val="0"/>
          <w:numId w:val="9"/>
        </w:numPr>
        <w:spacing w:after="120" w:line="240" w:lineRule="auto"/>
        <w:jc w:val="both"/>
        <w:rPr>
          <w:rFonts w:ascii="Arial" w:hAnsi="Arial" w:cs="Arial"/>
          <w:iCs/>
          <w:sz w:val="21"/>
          <w:szCs w:val="21"/>
        </w:rPr>
      </w:pPr>
      <w:r w:rsidRPr="00EA3CC5">
        <w:rPr>
          <w:rFonts w:ascii="Arial" w:hAnsi="Arial" w:cs="Arial"/>
          <w:iCs/>
          <w:sz w:val="21"/>
          <w:szCs w:val="21"/>
        </w:rPr>
        <w:t>4</w:t>
      </w:r>
      <w:r w:rsidRPr="00EA3CC5">
        <w:rPr>
          <w:rFonts w:ascii="Arial" w:hAnsi="Arial" w:cs="Arial"/>
          <w:iCs/>
          <w:sz w:val="21"/>
          <w:szCs w:val="21"/>
          <w:vertAlign w:val="superscript"/>
        </w:rPr>
        <w:t>th</w:t>
      </w:r>
      <w:r w:rsidRPr="00EA3CC5">
        <w:rPr>
          <w:rFonts w:ascii="Arial" w:hAnsi="Arial" w:cs="Arial"/>
          <w:iCs/>
          <w:sz w:val="21"/>
          <w:szCs w:val="21"/>
        </w:rPr>
        <w:t xml:space="preserve"> Notice: continued f</w:t>
      </w:r>
      <w:r w:rsidR="00E11596" w:rsidRPr="00EA3CC5">
        <w:rPr>
          <w:rFonts w:ascii="Arial" w:hAnsi="Arial" w:cs="Arial"/>
          <w:iCs/>
          <w:sz w:val="21"/>
          <w:szCs w:val="21"/>
        </w:rPr>
        <w:t xml:space="preserve">ailure to follow guidelines and lock electronic device away as instructed </w:t>
      </w:r>
      <w:r w:rsidRPr="00EA3CC5">
        <w:rPr>
          <w:rFonts w:ascii="Arial" w:hAnsi="Arial" w:cs="Arial"/>
          <w:iCs/>
          <w:sz w:val="21"/>
          <w:szCs w:val="21"/>
        </w:rPr>
        <w:t>will</w:t>
      </w:r>
      <w:r w:rsidR="00E11596" w:rsidRPr="00EA3CC5">
        <w:rPr>
          <w:rFonts w:ascii="Arial" w:hAnsi="Arial" w:cs="Arial"/>
          <w:iCs/>
          <w:sz w:val="21"/>
          <w:szCs w:val="21"/>
        </w:rPr>
        <w:t xml:space="preserve"> incur a 3-week personal technology restriction</w:t>
      </w:r>
      <w:r w:rsidR="00D65D26">
        <w:rPr>
          <w:rFonts w:ascii="Arial" w:hAnsi="Arial" w:cs="Arial"/>
          <w:iCs/>
          <w:sz w:val="21"/>
          <w:szCs w:val="21"/>
        </w:rPr>
        <w:t xml:space="preserve">. </w:t>
      </w:r>
    </w:p>
    <w:p w14:paraId="35B78907" w14:textId="2D3026FB" w:rsidR="00E11596" w:rsidRPr="00EA3CC5" w:rsidRDefault="00D65D26" w:rsidP="00A87CCB">
      <w:pPr>
        <w:pStyle w:val="ListParagraph"/>
        <w:numPr>
          <w:ilvl w:val="0"/>
          <w:numId w:val="9"/>
        </w:numPr>
        <w:spacing w:after="120" w:line="240" w:lineRule="auto"/>
        <w:jc w:val="both"/>
        <w:rPr>
          <w:rFonts w:ascii="Arial" w:hAnsi="Arial" w:cs="Arial"/>
          <w:iCs/>
          <w:sz w:val="21"/>
          <w:szCs w:val="21"/>
        </w:rPr>
      </w:pPr>
      <w:r>
        <w:rPr>
          <w:rFonts w:ascii="Arial" w:hAnsi="Arial" w:cs="Arial"/>
          <w:iCs/>
          <w:sz w:val="21"/>
          <w:szCs w:val="21"/>
        </w:rPr>
        <w:t>C</w:t>
      </w:r>
      <w:r w:rsidR="00AA3035" w:rsidRPr="00EA3CC5">
        <w:rPr>
          <w:rFonts w:ascii="Arial" w:hAnsi="Arial" w:cs="Arial"/>
          <w:iCs/>
          <w:sz w:val="21"/>
          <w:szCs w:val="21"/>
        </w:rPr>
        <w:t>ontinued f</w:t>
      </w:r>
      <w:r w:rsidR="00E11596" w:rsidRPr="00EA3CC5">
        <w:rPr>
          <w:rFonts w:ascii="Arial" w:hAnsi="Arial" w:cs="Arial"/>
          <w:iCs/>
          <w:sz w:val="21"/>
          <w:szCs w:val="21"/>
        </w:rPr>
        <w:t>ailure to follow reasonable instructions can lead to suspension.</w:t>
      </w:r>
    </w:p>
    <w:p w14:paraId="6CEBFE87" w14:textId="75478DBF" w:rsidR="00AA3035" w:rsidRPr="00EA3CC5" w:rsidRDefault="00AA3035" w:rsidP="001A09EE">
      <w:pPr>
        <w:spacing w:after="120" w:line="240" w:lineRule="auto"/>
        <w:jc w:val="both"/>
        <w:rPr>
          <w:rFonts w:ascii="Arial" w:hAnsi="Arial" w:cs="Arial"/>
          <w:iCs/>
          <w:sz w:val="21"/>
          <w:szCs w:val="21"/>
        </w:rPr>
      </w:pPr>
      <w:r w:rsidRPr="00EA3CC5">
        <w:rPr>
          <w:rFonts w:ascii="Arial" w:hAnsi="Arial" w:cs="Arial"/>
          <w:iCs/>
          <w:sz w:val="21"/>
          <w:szCs w:val="21"/>
        </w:rPr>
        <w:t xml:space="preserve">The infographic below will be displayed in classrooms to remind students and staff of the procedures for non-compliance. </w:t>
      </w:r>
    </w:p>
    <w:p w14:paraId="236C8867" w14:textId="1F28FF88" w:rsidR="00AA3035" w:rsidRPr="00EA3CC5" w:rsidRDefault="00650D1D" w:rsidP="001A09EE">
      <w:pPr>
        <w:spacing w:after="120" w:line="240" w:lineRule="auto"/>
        <w:jc w:val="center"/>
        <w:rPr>
          <w:rFonts w:ascii="Arial" w:hAnsi="Arial" w:cs="Arial"/>
          <w:iCs/>
          <w:sz w:val="21"/>
          <w:szCs w:val="21"/>
        </w:rPr>
      </w:pPr>
      <w:r w:rsidRPr="00650D1D">
        <w:rPr>
          <w:rFonts w:ascii="Arial" w:hAnsi="Arial" w:cs="Arial"/>
          <w:iCs/>
          <w:noProof/>
          <w:sz w:val="21"/>
          <w:szCs w:val="21"/>
        </w:rPr>
        <w:lastRenderedPageBreak/>
        <w:drawing>
          <wp:inline distT="0" distB="0" distL="0" distR="0" wp14:anchorId="02DFD2B6" wp14:editId="6195029A">
            <wp:extent cx="5731510" cy="3813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813810"/>
                    </a:xfrm>
                    <a:prstGeom prst="rect">
                      <a:avLst/>
                    </a:prstGeom>
                  </pic:spPr>
                </pic:pic>
              </a:graphicData>
            </a:graphic>
          </wp:inline>
        </w:drawing>
      </w:r>
    </w:p>
    <w:p w14:paraId="142CDCC9" w14:textId="1B7A851A" w:rsidR="00190F3A" w:rsidRPr="00EA3CC5" w:rsidRDefault="00190F3A"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3-Week Personal Technology Restriction</w:t>
      </w:r>
    </w:p>
    <w:p w14:paraId="181ED7AD" w14:textId="4D902DB4" w:rsidR="00190F3A" w:rsidRPr="00EA3CC5" w:rsidRDefault="00190F3A" w:rsidP="001A09EE">
      <w:pPr>
        <w:spacing w:after="120" w:line="240" w:lineRule="auto"/>
        <w:jc w:val="both"/>
        <w:rPr>
          <w:rFonts w:ascii="Arial" w:hAnsi="Arial" w:cs="Arial"/>
          <w:iCs/>
          <w:sz w:val="21"/>
          <w:szCs w:val="21"/>
        </w:rPr>
      </w:pPr>
      <w:r w:rsidRPr="00EA3CC5">
        <w:rPr>
          <w:rFonts w:ascii="Arial" w:hAnsi="Arial" w:cs="Arial"/>
          <w:iCs/>
          <w:sz w:val="21"/>
          <w:szCs w:val="21"/>
        </w:rPr>
        <w:t>If the principal issues a student with a 3-week personal technology restriction:</w:t>
      </w:r>
    </w:p>
    <w:p w14:paraId="4CD00914" w14:textId="068C6BD6" w:rsidR="00190F3A" w:rsidRPr="00EA3CC5" w:rsidRDefault="00190F3A" w:rsidP="00A87CCB">
      <w:pPr>
        <w:pStyle w:val="ListParagraph"/>
        <w:numPr>
          <w:ilvl w:val="0"/>
          <w:numId w:val="14"/>
        </w:numPr>
        <w:spacing w:after="120" w:line="240" w:lineRule="auto"/>
        <w:jc w:val="both"/>
        <w:rPr>
          <w:rFonts w:ascii="Arial" w:hAnsi="Arial" w:cs="Arial"/>
          <w:iCs/>
          <w:sz w:val="21"/>
          <w:szCs w:val="21"/>
        </w:rPr>
      </w:pPr>
      <w:r w:rsidRPr="00EA3CC5">
        <w:rPr>
          <w:rFonts w:ascii="Arial" w:hAnsi="Arial" w:cs="Arial"/>
          <w:iCs/>
          <w:sz w:val="21"/>
          <w:szCs w:val="21"/>
        </w:rPr>
        <w:t>the family/carers will be notified by phone and</w:t>
      </w:r>
      <w:r w:rsidR="00D65D26">
        <w:rPr>
          <w:rFonts w:ascii="Arial" w:hAnsi="Arial" w:cs="Arial"/>
          <w:iCs/>
          <w:sz w:val="21"/>
          <w:szCs w:val="21"/>
        </w:rPr>
        <w:t xml:space="preserve"> receive a</w:t>
      </w:r>
      <w:r w:rsidRPr="00EA3CC5">
        <w:rPr>
          <w:rFonts w:ascii="Arial" w:hAnsi="Arial" w:cs="Arial"/>
          <w:iCs/>
          <w:sz w:val="21"/>
          <w:szCs w:val="21"/>
        </w:rPr>
        <w:t xml:space="preserve"> letter detai</w:t>
      </w:r>
      <w:r w:rsidR="00E027F9" w:rsidRPr="00EA3CC5">
        <w:rPr>
          <w:rFonts w:ascii="Arial" w:hAnsi="Arial" w:cs="Arial"/>
          <w:iCs/>
          <w:sz w:val="21"/>
          <w:szCs w:val="21"/>
        </w:rPr>
        <w:t xml:space="preserve">ling </w:t>
      </w:r>
      <w:r w:rsidRPr="00EA3CC5">
        <w:rPr>
          <w:rFonts w:ascii="Arial" w:hAnsi="Arial" w:cs="Arial"/>
          <w:iCs/>
          <w:sz w:val="21"/>
          <w:szCs w:val="21"/>
        </w:rPr>
        <w:t xml:space="preserve">their child/ward’s breach of </w:t>
      </w:r>
      <w:r w:rsidR="00E027F9" w:rsidRPr="00EA3CC5">
        <w:rPr>
          <w:rFonts w:ascii="Arial" w:hAnsi="Arial" w:cs="Arial"/>
          <w:iCs/>
          <w:sz w:val="21"/>
          <w:szCs w:val="21"/>
        </w:rPr>
        <w:t xml:space="preserve">the </w:t>
      </w:r>
      <w:r w:rsidR="00087FBB" w:rsidRPr="00087FBB">
        <w:rPr>
          <w:rFonts w:ascii="Arial" w:hAnsi="Arial" w:cs="Arial"/>
          <w:i/>
          <w:iCs/>
          <w:sz w:val="21"/>
          <w:szCs w:val="21"/>
        </w:rPr>
        <w:t>‘Acceptable Usage of Digital Devices and Online Services Agreement’</w:t>
      </w:r>
      <w:r w:rsidR="00087FBB">
        <w:rPr>
          <w:rFonts w:ascii="Arial" w:hAnsi="Arial" w:cs="Arial"/>
          <w:iCs/>
          <w:sz w:val="21"/>
          <w:szCs w:val="21"/>
        </w:rPr>
        <w:t xml:space="preserve"> </w:t>
      </w:r>
      <w:r w:rsidRPr="00EA3CC5">
        <w:rPr>
          <w:rFonts w:ascii="Arial" w:hAnsi="Arial" w:cs="Arial"/>
          <w:iCs/>
          <w:sz w:val="21"/>
          <w:szCs w:val="21"/>
        </w:rPr>
        <w:t>resulting in a 3-week technology restriction.</w:t>
      </w:r>
    </w:p>
    <w:p w14:paraId="7244B45A" w14:textId="59B12483" w:rsidR="00190F3A" w:rsidRPr="00EA3CC5" w:rsidRDefault="00190F3A" w:rsidP="00A87CCB">
      <w:pPr>
        <w:pStyle w:val="ListParagraph"/>
        <w:numPr>
          <w:ilvl w:val="0"/>
          <w:numId w:val="14"/>
        </w:numPr>
        <w:spacing w:after="120" w:line="240" w:lineRule="auto"/>
        <w:jc w:val="both"/>
        <w:rPr>
          <w:rFonts w:ascii="Arial" w:hAnsi="Arial" w:cs="Arial"/>
          <w:iCs/>
          <w:sz w:val="21"/>
          <w:szCs w:val="21"/>
        </w:rPr>
      </w:pPr>
      <w:r w:rsidRPr="00EA3CC5">
        <w:rPr>
          <w:rFonts w:ascii="Arial" w:hAnsi="Arial" w:cs="Arial"/>
          <w:iCs/>
          <w:sz w:val="21"/>
          <w:szCs w:val="21"/>
        </w:rPr>
        <w:t>the student will not bring their mobile phone, electronic device or web-based communication device to school for 3 weeks</w:t>
      </w:r>
      <w:r w:rsidR="00E027F9" w:rsidRPr="00EA3CC5">
        <w:rPr>
          <w:rFonts w:ascii="Arial" w:hAnsi="Arial" w:cs="Arial"/>
          <w:iCs/>
          <w:sz w:val="21"/>
          <w:szCs w:val="21"/>
        </w:rPr>
        <w:t>.</w:t>
      </w:r>
      <w:r w:rsidRPr="00EA3CC5">
        <w:rPr>
          <w:rFonts w:ascii="Arial" w:hAnsi="Arial" w:cs="Arial"/>
          <w:iCs/>
          <w:sz w:val="21"/>
          <w:szCs w:val="21"/>
        </w:rPr>
        <w:t xml:space="preserve"> </w:t>
      </w:r>
    </w:p>
    <w:p w14:paraId="58341C5D" w14:textId="25B5C8C5" w:rsidR="00E027F9" w:rsidRPr="00EA3CC5" w:rsidRDefault="00190F3A" w:rsidP="00A87CCB">
      <w:pPr>
        <w:pStyle w:val="ListParagraph"/>
        <w:numPr>
          <w:ilvl w:val="0"/>
          <w:numId w:val="14"/>
        </w:numPr>
        <w:spacing w:after="120" w:line="240" w:lineRule="auto"/>
        <w:jc w:val="both"/>
        <w:rPr>
          <w:rFonts w:ascii="Arial" w:hAnsi="Arial" w:cs="Arial"/>
          <w:b/>
          <w:iCs/>
          <w:sz w:val="21"/>
          <w:szCs w:val="21"/>
        </w:rPr>
      </w:pPr>
      <w:r w:rsidRPr="00EA3CC5">
        <w:rPr>
          <w:rFonts w:ascii="Arial" w:hAnsi="Arial" w:cs="Arial"/>
          <w:iCs/>
          <w:sz w:val="21"/>
          <w:szCs w:val="21"/>
        </w:rPr>
        <w:t xml:space="preserve">the student will continue to have access to school computers, iPads and electronic learning devices. </w:t>
      </w:r>
    </w:p>
    <w:p w14:paraId="49E3FFC3" w14:textId="23621FA5" w:rsidR="00E027F9" w:rsidRPr="00087FBB" w:rsidRDefault="00E027F9" w:rsidP="00A87CCB">
      <w:pPr>
        <w:pStyle w:val="ListParagraph"/>
        <w:numPr>
          <w:ilvl w:val="0"/>
          <w:numId w:val="14"/>
        </w:numPr>
        <w:spacing w:after="120" w:line="240" w:lineRule="auto"/>
        <w:jc w:val="both"/>
        <w:rPr>
          <w:rFonts w:ascii="Arial" w:hAnsi="Arial" w:cs="Arial"/>
          <w:b/>
          <w:i/>
          <w:iCs/>
          <w:sz w:val="21"/>
          <w:szCs w:val="21"/>
        </w:rPr>
      </w:pPr>
      <w:r w:rsidRPr="00EA3CC5">
        <w:rPr>
          <w:rFonts w:ascii="Arial" w:hAnsi="Arial" w:cs="Arial"/>
          <w:iCs/>
          <w:sz w:val="21"/>
          <w:szCs w:val="21"/>
        </w:rPr>
        <w:t xml:space="preserve">At the end of the 3 weeks, the student and parent/caregiver must resign </w:t>
      </w:r>
      <w:r w:rsidR="00D65D26">
        <w:rPr>
          <w:rFonts w:ascii="Arial" w:hAnsi="Arial" w:cs="Arial"/>
          <w:iCs/>
          <w:sz w:val="21"/>
          <w:szCs w:val="21"/>
        </w:rPr>
        <w:t xml:space="preserve">the </w:t>
      </w:r>
      <w:r w:rsidR="00087FBB" w:rsidRPr="00087FBB">
        <w:rPr>
          <w:rFonts w:ascii="Arial" w:hAnsi="Arial" w:cs="Arial"/>
          <w:i/>
          <w:iCs/>
          <w:sz w:val="21"/>
          <w:szCs w:val="21"/>
        </w:rPr>
        <w:t>‘Acceptable Usage of Digital Devices and Online Services Agreement’</w:t>
      </w:r>
      <w:r w:rsidR="00087FBB">
        <w:rPr>
          <w:rFonts w:ascii="Arial" w:hAnsi="Arial" w:cs="Arial"/>
          <w:i/>
          <w:iCs/>
          <w:sz w:val="21"/>
          <w:szCs w:val="21"/>
        </w:rPr>
        <w:t xml:space="preserve"> </w:t>
      </w:r>
      <w:r w:rsidR="00087FBB">
        <w:rPr>
          <w:rFonts w:ascii="Arial" w:hAnsi="Arial" w:cs="Arial"/>
          <w:iCs/>
          <w:sz w:val="21"/>
          <w:szCs w:val="21"/>
        </w:rPr>
        <w:t>before being allowed to bring their device back to school.</w:t>
      </w:r>
    </w:p>
    <w:p w14:paraId="2FAD3D77" w14:textId="3B6BAC69" w:rsidR="00167166" w:rsidRPr="00EA3CC5" w:rsidRDefault="00167166"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Confiscation</w:t>
      </w:r>
      <w:r w:rsidR="006C1416" w:rsidRPr="00EA3CC5">
        <w:rPr>
          <w:rFonts w:asciiTheme="majorHAnsi" w:eastAsiaTheme="majorEastAsia" w:hAnsiTheme="majorHAnsi" w:cstheme="majorBidi"/>
          <w:color w:val="1D428A" w:themeColor="accent1"/>
          <w:sz w:val="26"/>
          <w:szCs w:val="26"/>
        </w:rPr>
        <w:t xml:space="preserve"> of a personal electronic device</w:t>
      </w:r>
      <w:r w:rsidR="00E11596" w:rsidRPr="00EA3CC5">
        <w:rPr>
          <w:rFonts w:asciiTheme="majorHAnsi" w:eastAsiaTheme="majorEastAsia" w:hAnsiTheme="majorHAnsi" w:cstheme="majorBidi"/>
          <w:color w:val="1D428A" w:themeColor="accent1"/>
          <w:sz w:val="26"/>
          <w:szCs w:val="26"/>
        </w:rPr>
        <w:t>s</w:t>
      </w:r>
    </w:p>
    <w:p w14:paraId="45ADA50A" w14:textId="47D5DB04" w:rsidR="006C1416" w:rsidRPr="00EA3CC5" w:rsidRDefault="006C1416" w:rsidP="001A09EE">
      <w:pPr>
        <w:spacing w:after="120" w:line="240" w:lineRule="auto"/>
        <w:jc w:val="both"/>
        <w:rPr>
          <w:rFonts w:ascii="Arial" w:hAnsi="Arial" w:cs="Arial"/>
          <w:iCs/>
          <w:sz w:val="21"/>
          <w:szCs w:val="21"/>
        </w:rPr>
      </w:pPr>
      <w:r w:rsidRPr="00EA3CC5">
        <w:rPr>
          <w:rFonts w:ascii="Arial" w:hAnsi="Arial" w:cs="Arial"/>
          <w:iCs/>
          <w:sz w:val="21"/>
          <w:szCs w:val="21"/>
        </w:rPr>
        <w:t>Inappropriate use of personal electronic devices may result in the executive staff being called to confiscate the device. Refusal to comply with a reasonable request by executive staff to hand over any item or property will result in the matter being dealt with under the school’s student discipline policy. “Inappropriate use” has a wide meaning and will include being used in a way that is:</w:t>
      </w:r>
    </w:p>
    <w:p w14:paraId="31A1514B" w14:textId="77777777" w:rsidR="006C1416" w:rsidRPr="00EA3CC5" w:rsidRDefault="006C1416" w:rsidP="00A87CCB">
      <w:pPr>
        <w:pStyle w:val="ListParagraph"/>
        <w:numPr>
          <w:ilvl w:val="0"/>
          <w:numId w:val="7"/>
        </w:numPr>
        <w:spacing w:after="120" w:line="240" w:lineRule="auto"/>
        <w:jc w:val="both"/>
        <w:rPr>
          <w:rFonts w:ascii="Arial" w:hAnsi="Arial" w:cs="Arial"/>
          <w:iCs/>
          <w:sz w:val="21"/>
          <w:szCs w:val="21"/>
        </w:rPr>
      </w:pPr>
      <w:r w:rsidRPr="00EA3CC5">
        <w:rPr>
          <w:rFonts w:ascii="Arial" w:hAnsi="Arial" w:cs="Arial"/>
          <w:iCs/>
          <w:sz w:val="21"/>
          <w:szCs w:val="21"/>
        </w:rPr>
        <w:t>contrary to any applicable school rules</w:t>
      </w:r>
    </w:p>
    <w:p w14:paraId="14B869DD" w14:textId="77777777" w:rsidR="006C1416" w:rsidRPr="00EA3CC5" w:rsidRDefault="006C1416" w:rsidP="00A87CCB">
      <w:pPr>
        <w:pStyle w:val="ListParagraph"/>
        <w:numPr>
          <w:ilvl w:val="0"/>
          <w:numId w:val="7"/>
        </w:numPr>
        <w:spacing w:after="120" w:line="240" w:lineRule="auto"/>
        <w:jc w:val="both"/>
        <w:rPr>
          <w:rFonts w:ascii="Arial" w:hAnsi="Arial" w:cs="Arial"/>
          <w:iCs/>
          <w:sz w:val="21"/>
          <w:szCs w:val="21"/>
        </w:rPr>
      </w:pPr>
      <w:r w:rsidRPr="00EA3CC5">
        <w:rPr>
          <w:rFonts w:ascii="Arial" w:hAnsi="Arial" w:cs="Arial"/>
          <w:iCs/>
          <w:sz w:val="21"/>
          <w:szCs w:val="21"/>
        </w:rPr>
        <w:t>disruptive to the school’s learning environment</w:t>
      </w:r>
    </w:p>
    <w:p w14:paraId="01C1FEEF" w14:textId="77777777" w:rsidR="006C1416" w:rsidRPr="00EA3CC5" w:rsidRDefault="006C1416" w:rsidP="00A87CCB">
      <w:pPr>
        <w:pStyle w:val="ListParagraph"/>
        <w:numPr>
          <w:ilvl w:val="0"/>
          <w:numId w:val="7"/>
        </w:numPr>
        <w:spacing w:after="120" w:line="240" w:lineRule="auto"/>
        <w:jc w:val="both"/>
        <w:rPr>
          <w:rFonts w:ascii="Arial" w:hAnsi="Arial" w:cs="Arial"/>
          <w:iCs/>
          <w:sz w:val="21"/>
          <w:szCs w:val="21"/>
        </w:rPr>
      </w:pPr>
      <w:r w:rsidRPr="00EA3CC5">
        <w:rPr>
          <w:rFonts w:ascii="Arial" w:hAnsi="Arial" w:cs="Arial"/>
          <w:iCs/>
          <w:sz w:val="21"/>
          <w:szCs w:val="21"/>
        </w:rPr>
        <w:t>a risk to the safety or wellbeing of students, staff or other people</w:t>
      </w:r>
    </w:p>
    <w:p w14:paraId="0A5DBA6B" w14:textId="77777777" w:rsidR="006C1416" w:rsidRPr="00EA3CC5" w:rsidRDefault="006C1416" w:rsidP="00A87CCB">
      <w:pPr>
        <w:pStyle w:val="ListParagraph"/>
        <w:numPr>
          <w:ilvl w:val="0"/>
          <w:numId w:val="7"/>
        </w:numPr>
        <w:spacing w:after="120" w:line="240" w:lineRule="auto"/>
        <w:jc w:val="both"/>
        <w:rPr>
          <w:rFonts w:ascii="Arial" w:hAnsi="Arial" w:cs="Arial"/>
          <w:iCs/>
          <w:sz w:val="21"/>
          <w:szCs w:val="21"/>
        </w:rPr>
      </w:pPr>
      <w:r w:rsidRPr="00EA3CC5">
        <w:rPr>
          <w:rFonts w:ascii="Arial" w:hAnsi="Arial" w:cs="Arial"/>
          <w:iCs/>
          <w:sz w:val="21"/>
          <w:szCs w:val="21"/>
        </w:rPr>
        <w:t>contrary to any reasonable direction given by school staff about the use of the item</w:t>
      </w:r>
    </w:p>
    <w:p w14:paraId="48C55910" w14:textId="77777777" w:rsidR="006C1416" w:rsidRPr="00EA3CC5" w:rsidRDefault="006C1416" w:rsidP="00A87CCB">
      <w:pPr>
        <w:pStyle w:val="ListParagraph"/>
        <w:numPr>
          <w:ilvl w:val="0"/>
          <w:numId w:val="7"/>
        </w:numPr>
        <w:spacing w:after="120" w:line="240" w:lineRule="auto"/>
        <w:jc w:val="both"/>
        <w:rPr>
          <w:rFonts w:ascii="Arial" w:hAnsi="Arial" w:cs="Arial"/>
          <w:iCs/>
          <w:sz w:val="21"/>
          <w:szCs w:val="21"/>
        </w:rPr>
      </w:pPr>
      <w:r w:rsidRPr="00EA3CC5">
        <w:rPr>
          <w:rFonts w:ascii="Arial" w:hAnsi="Arial" w:cs="Arial"/>
          <w:iCs/>
          <w:sz w:val="21"/>
          <w:szCs w:val="21"/>
        </w:rPr>
        <w:t>illegal or otherwise of a nature that causes significant concern for staff.</w:t>
      </w:r>
    </w:p>
    <w:p w14:paraId="189006DC" w14:textId="7C9AE6A8" w:rsidR="00A7604C" w:rsidRPr="00EA3CC5" w:rsidRDefault="00A7604C" w:rsidP="001A09EE">
      <w:pPr>
        <w:spacing w:after="120" w:line="240" w:lineRule="auto"/>
        <w:jc w:val="both"/>
        <w:rPr>
          <w:rFonts w:ascii="Arial" w:hAnsi="Arial" w:cs="Arial"/>
          <w:iCs/>
          <w:sz w:val="21"/>
          <w:szCs w:val="21"/>
        </w:rPr>
      </w:pPr>
      <w:r w:rsidRPr="00EA3CC5">
        <w:rPr>
          <w:rFonts w:ascii="Arial" w:hAnsi="Arial" w:cs="Arial"/>
          <w:iCs/>
          <w:sz w:val="21"/>
          <w:szCs w:val="21"/>
        </w:rPr>
        <w:t xml:space="preserve">If school staff have reasonable grounds to suspect that a student has inappropriate material on his or her phone, </w:t>
      </w:r>
      <w:r w:rsidR="00167166" w:rsidRPr="00EA3CC5">
        <w:rPr>
          <w:rFonts w:ascii="Arial" w:hAnsi="Arial" w:cs="Arial"/>
          <w:iCs/>
          <w:sz w:val="21"/>
          <w:szCs w:val="21"/>
        </w:rPr>
        <w:t xml:space="preserve">executive staff may be called to </w:t>
      </w:r>
      <w:r w:rsidRPr="00EA3CC5">
        <w:rPr>
          <w:rFonts w:ascii="Arial" w:hAnsi="Arial" w:cs="Arial"/>
          <w:iCs/>
          <w:sz w:val="21"/>
          <w:szCs w:val="21"/>
        </w:rPr>
        <w:t xml:space="preserve">confiscate the </w:t>
      </w:r>
      <w:r w:rsidR="006C1416" w:rsidRPr="00EA3CC5">
        <w:rPr>
          <w:rFonts w:ascii="Arial" w:hAnsi="Arial" w:cs="Arial"/>
          <w:iCs/>
          <w:sz w:val="21"/>
          <w:szCs w:val="21"/>
        </w:rPr>
        <w:t>device</w:t>
      </w:r>
      <w:r w:rsidRPr="00EA3CC5">
        <w:rPr>
          <w:rFonts w:ascii="Arial" w:hAnsi="Arial" w:cs="Arial"/>
          <w:iCs/>
          <w:sz w:val="21"/>
          <w:szCs w:val="21"/>
        </w:rPr>
        <w:t xml:space="preserve"> for the purpose of confirming the existence of the material. Any viewing of the material will be undertaken in the presence of the student and will be limited to establishing that inappropriate material is on the phone. It is appropriate to confiscate phones from students when:</w:t>
      </w:r>
      <w:r w:rsidRPr="00EA3CC5">
        <w:rPr>
          <w:rFonts w:ascii="Arial" w:hAnsi="Arial" w:cs="Arial"/>
          <w:iCs/>
          <w:sz w:val="21"/>
          <w:szCs w:val="21"/>
        </w:rPr>
        <w:tab/>
      </w:r>
    </w:p>
    <w:p w14:paraId="6243A2F1" w14:textId="77777777" w:rsidR="00A7604C" w:rsidRPr="00EA3CC5" w:rsidRDefault="00A7604C" w:rsidP="00A87CCB">
      <w:pPr>
        <w:pStyle w:val="ListParagraph"/>
        <w:numPr>
          <w:ilvl w:val="2"/>
          <w:numId w:val="8"/>
        </w:numPr>
        <w:spacing w:after="120" w:line="240" w:lineRule="auto"/>
        <w:ind w:left="709"/>
        <w:jc w:val="both"/>
        <w:rPr>
          <w:rFonts w:ascii="Arial" w:hAnsi="Arial" w:cs="Arial"/>
          <w:iCs/>
          <w:sz w:val="21"/>
          <w:szCs w:val="21"/>
        </w:rPr>
      </w:pPr>
      <w:r w:rsidRPr="00EA3CC5">
        <w:rPr>
          <w:rFonts w:ascii="Arial" w:hAnsi="Arial" w:cs="Arial"/>
          <w:iCs/>
          <w:sz w:val="21"/>
          <w:szCs w:val="21"/>
        </w:rPr>
        <w:lastRenderedPageBreak/>
        <w:t>it is necessary to examine the phone when there are reasonable grounds to suspect inappropriate material may be on the phone</w:t>
      </w:r>
    </w:p>
    <w:p w14:paraId="360FD05C" w14:textId="77777777" w:rsidR="00A7604C" w:rsidRPr="00EA3CC5" w:rsidRDefault="00A7604C" w:rsidP="00A87CCB">
      <w:pPr>
        <w:pStyle w:val="ListParagraph"/>
        <w:numPr>
          <w:ilvl w:val="2"/>
          <w:numId w:val="8"/>
        </w:numPr>
        <w:spacing w:after="120" w:line="240" w:lineRule="auto"/>
        <w:ind w:left="709"/>
        <w:jc w:val="both"/>
        <w:rPr>
          <w:rFonts w:ascii="Arial" w:hAnsi="Arial" w:cs="Arial"/>
          <w:iCs/>
          <w:sz w:val="21"/>
          <w:szCs w:val="21"/>
        </w:rPr>
      </w:pPr>
      <w:r w:rsidRPr="00EA3CC5">
        <w:rPr>
          <w:rFonts w:ascii="Arial" w:hAnsi="Arial" w:cs="Arial"/>
          <w:iCs/>
          <w:sz w:val="21"/>
          <w:szCs w:val="21"/>
        </w:rPr>
        <w:t>material that falls within the meaning of sexting is found on the phone</w:t>
      </w:r>
    </w:p>
    <w:p w14:paraId="23CAE39A" w14:textId="77777777" w:rsidR="00A7604C" w:rsidRPr="00EA3CC5" w:rsidRDefault="00A7604C" w:rsidP="00A87CCB">
      <w:pPr>
        <w:pStyle w:val="ListParagraph"/>
        <w:numPr>
          <w:ilvl w:val="2"/>
          <w:numId w:val="8"/>
        </w:numPr>
        <w:spacing w:after="120" w:line="240" w:lineRule="auto"/>
        <w:ind w:left="709"/>
        <w:jc w:val="both"/>
        <w:rPr>
          <w:rFonts w:ascii="Arial" w:hAnsi="Arial" w:cs="Arial"/>
          <w:iCs/>
          <w:sz w:val="21"/>
          <w:szCs w:val="21"/>
        </w:rPr>
      </w:pPr>
      <w:r w:rsidRPr="00EA3CC5">
        <w:rPr>
          <w:rFonts w:ascii="Arial" w:hAnsi="Arial" w:cs="Arial"/>
          <w:iCs/>
          <w:sz w:val="21"/>
          <w:szCs w:val="21"/>
        </w:rPr>
        <w:t>the phone has been used to record fights or other criminal activity involving students occurring at a school, during school activities or on the way to, or from, the school.</w:t>
      </w:r>
      <w:r w:rsidRPr="00EA3CC5">
        <w:t xml:space="preserve"> </w:t>
      </w:r>
    </w:p>
    <w:p w14:paraId="13E9EA7C" w14:textId="4431A8B6" w:rsidR="00A7604C" w:rsidRPr="00EA3CC5" w:rsidRDefault="00A7604C" w:rsidP="001A09EE">
      <w:pPr>
        <w:spacing w:after="120" w:line="240" w:lineRule="auto"/>
        <w:jc w:val="both"/>
        <w:rPr>
          <w:rFonts w:ascii="Arial" w:hAnsi="Arial" w:cs="Arial"/>
          <w:iCs/>
          <w:sz w:val="21"/>
          <w:szCs w:val="21"/>
        </w:rPr>
      </w:pPr>
      <w:r w:rsidRPr="00EA3CC5">
        <w:rPr>
          <w:rFonts w:ascii="Arial" w:hAnsi="Arial" w:cs="Arial"/>
          <w:iCs/>
          <w:sz w:val="21"/>
          <w:szCs w:val="21"/>
        </w:rPr>
        <w:t>If video recordings of fights or other criminal or potential criminal activity are located on a student’s phone, principals need to consider whether the nature of the material recorded warrants reporting to the police in addition to any potential action under the school student discipline policy.</w:t>
      </w:r>
    </w:p>
    <w:p w14:paraId="39CA686D" w14:textId="5476B7A9" w:rsidR="00E11596" w:rsidRPr="00EA3CC5" w:rsidRDefault="00E11596"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Storage of confiscated devices</w:t>
      </w:r>
    </w:p>
    <w:p w14:paraId="2514F471" w14:textId="77777777" w:rsidR="00E11596" w:rsidRPr="00EA3CC5" w:rsidRDefault="00E11596" w:rsidP="001A09EE">
      <w:pPr>
        <w:spacing w:after="120" w:line="240" w:lineRule="auto"/>
        <w:jc w:val="both"/>
        <w:rPr>
          <w:rFonts w:ascii="Arial" w:hAnsi="Arial" w:cs="Arial"/>
          <w:iCs/>
          <w:sz w:val="21"/>
          <w:szCs w:val="21"/>
        </w:rPr>
      </w:pPr>
      <w:r w:rsidRPr="00EA3CC5">
        <w:rPr>
          <w:rFonts w:ascii="Arial" w:hAnsi="Arial" w:cs="Arial"/>
          <w:iCs/>
          <w:sz w:val="21"/>
          <w:szCs w:val="21"/>
        </w:rPr>
        <w:t>Confiscated devices will be stored securely in the administration office. Parents/carers will be called to collect the device from the administration office as soon as practicable.</w:t>
      </w:r>
    </w:p>
    <w:p w14:paraId="2FF25A89" w14:textId="77777777" w:rsidR="00E11596" w:rsidRPr="00EA3CC5" w:rsidRDefault="00E11596" w:rsidP="001A09EE">
      <w:pPr>
        <w:spacing w:after="120" w:line="240" w:lineRule="auto"/>
        <w:jc w:val="both"/>
        <w:rPr>
          <w:rFonts w:ascii="Arial" w:hAnsi="Arial" w:cs="Arial"/>
          <w:iCs/>
          <w:sz w:val="21"/>
          <w:szCs w:val="21"/>
        </w:rPr>
      </w:pPr>
      <w:r w:rsidRPr="00EA3CC5">
        <w:rPr>
          <w:rFonts w:ascii="Arial" w:hAnsi="Arial" w:cs="Arial"/>
          <w:iCs/>
          <w:sz w:val="21"/>
          <w:szCs w:val="21"/>
        </w:rPr>
        <w:t>If the confiscation of the device has resulted in the matter being reported to the police, the phone will not be returned until police confirm this can occur. In these circumstances, parents/caregivers will be advised of the confiscation and police involvement and provided with the name of the investigating police officer if known.</w:t>
      </w:r>
    </w:p>
    <w:p w14:paraId="399595EA" w14:textId="78C5DF2D" w:rsidR="00E11596" w:rsidRPr="00EA3CC5" w:rsidRDefault="009B6794" w:rsidP="00D23EBB">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Web based communication</w:t>
      </w:r>
    </w:p>
    <w:p w14:paraId="31539738" w14:textId="5EDA76BD" w:rsidR="00AA79DD" w:rsidRPr="00EA3CC5" w:rsidRDefault="00FB5D97" w:rsidP="001A09EE">
      <w:pPr>
        <w:spacing w:after="120" w:line="240" w:lineRule="auto"/>
        <w:jc w:val="both"/>
        <w:rPr>
          <w:rFonts w:ascii="Arial" w:hAnsi="Arial" w:cs="Arial"/>
          <w:iCs/>
          <w:sz w:val="21"/>
          <w:szCs w:val="21"/>
        </w:rPr>
      </w:pPr>
      <w:r w:rsidRPr="00EA3CC5">
        <w:rPr>
          <w:rFonts w:ascii="Arial" w:hAnsi="Arial" w:cs="Arial"/>
          <w:iCs/>
          <w:sz w:val="21"/>
          <w:szCs w:val="21"/>
        </w:rPr>
        <w:t>Bullying, harassment or threatening of fellow students via social media or other web-based communications breaches the school's Code of Conduct and will be dealt with in terms of the Procedures for Suspension and Expulsion of School Students, whether it occurs at school, from private homes or outside school hours. Such harassment may be referred to police for investigation.</w:t>
      </w:r>
    </w:p>
    <w:p w14:paraId="4CF84BFD" w14:textId="5C2A7D65" w:rsidR="0031178A" w:rsidRPr="00EA3CC5" w:rsidRDefault="0031178A" w:rsidP="001A09EE">
      <w:pPr>
        <w:pStyle w:val="Heading1"/>
        <w:spacing w:after="120" w:line="240" w:lineRule="auto"/>
        <w:rPr>
          <w:color w:val="1D428A" w:themeColor="accent1"/>
        </w:rPr>
      </w:pPr>
      <w:bookmarkStart w:id="1" w:name="_Hlk22367465"/>
      <w:r w:rsidRPr="00EA3CC5">
        <w:rPr>
          <w:color w:val="1D428A" w:themeColor="accent1"/>
        </w:rPr>
        <w:t>Contact between students and parents and carers during the school day</w:t>
      </w:r>
    </w:p>
    <w:bookmarkEnd w:id="1"/>
    <w:p w14:paraId="699E5F9E" w14:textId="795C0905" w:rsidR="00431DE9" w:rsidRPr="00EA3CC5" w:rsidRDefault="00AE095E" w:rsidP="001A09EE">
      <w:pPr>
        <w:spacing w:after="120" w:line="240" w:lineRule="auto"/>
        <w:rPr>
          <w:rFonts w:ascii="Arial" w:hAnsi="Arial" w:cs="Arial"/>
          <w:sz w:val="21"/>
          <w:szCs w:val="21"/>
        </w:rPr>
      </w:pPr>
      <w:r w:rsidRPr="00EA3CC5">
        <w:rPr>
          <w:rFonts w:ascii="Arial" w:hAnsi="Arial" w:cs="Arial"/>
          <w:sz w:val="21"/>
          <w:szCs w:val="21"/>
        </w:rPr>
        <w:t>Should a student need to make a call during the school day, they must</w:t>
      </w:r>
      <w:r w:rsidR="00E80A24" w:rsidRPr="00EA3CC5">
        <w:rPr>
          <w:rFonts w:ascii="Arial" w:hAnsi="Arial" w:cs="Arial"/>
          <w:sz w:val="21"/>
          <w:szCs w:val="21"/>
        </w:rPr>
        <w:t xml:space="preserve"> </w:t>
      </w:r>
      <w:r w:rsidR="00431DE9" w:rsidRPr="00EA3CC5">
        <w:rPr>
          <w:rFonts w:ascii="Arial" w:hAnsi="Arial" w:cs="Arial"/>
          <w:sz w:val="21"/>
          <w:szCs w:val="21"/>
        </w:rPr>
        <w:t xml:space="preserve">ask permission from executive staff to contact them through the administration office on the </w:t>
      </w:r>
      <w:r w:rsidR="00ED03A8" w:rsidRPr="00EA3CC5">
        <w:rPr>
          <w:rFonts w:ascii="Arial" w:hAnsi="Arial" w:cs="Arial"/>
          <w:sz w:val="21"/>
          <w:szCs w:val="21"/>
        </w:rPr>
        <w:t>school’s phone</w:t>
      </w:r>
      <w:r w:rsidR="00E80A24" w:rsidRPr="00EA3CC5">
        <w:rPr>
          <w:rFonts w:ascii="Arial" w:hAnsi="Arial" w:cs="Arial"/>
          <w:sz w:val="21"/>
          <w:szCs w:val="21"/>
        </w:rPr>
        <w:t>.</w:t>
      </w:r>
    </w:p>
    <w:p w14:paraId="0DF08BAB" w14:textId="1DD11C1E" w:rsidR="00AE095E" w:rsidRDefault="00AE095E" w:rsidP="001A09EE">
      <w:pPr>
        <w:spacing w:after="120" w:line="240" w:lineRule="auto"/>
        <w:rPr>
          <w:rFonts w:ascii="Arial" w:hAnsi="Arial" w:cs="Arial"/>
          <w:sz w:val="21"/>
          <w:szCs w:val="21"/>
        </w:rPr>
      </w:pPr>
      <w:r w:rsidRPr="00EA3CC5">
        <w:rPr>
          <w:rFonts w:ascii="Arial" w:hAnsi="Arial" w:cs="Arial"/>
          <w:sz w:val="21"/>
          <w:szCs w:val="21"/>
        </w:rPr>
        <w:t>During school hours, parents and carers are expected to only contact their children via the school office</w:t>
      </w:r>
      <w:r w:rsidR="00431DE9" w:rsidRPr="00EA3CC5">
        <w:rPr>
          <w:rFonts w:ascii="Arial" w:hAnsi="Arial" w:cs="Arial"/>
          <w:sz w:val="21"/>
          <w:szCs w:val="21"/>
        </w:rPr>
        <w:t xml:space="preserve"> on 6362 4563.</w:t>
      </w:r>
    </w:p>
    <w:p w14:paraId="02BFC757" w14:textId="6A9DE19E" w:rsidR="00EC2DE3" w:rsidRPr="00EA3CC5" w:rsidRDefault="00322A94" w:rsidP="001A09EE">
      <w:pPr>
        <w:pStyle w:val="Heading1"/>
        <w:spacing w:after="120" w:line="240" w:lineRule="auto"/>
        <w:rPr>
          <w:color w:val="1D428A" w:themeColor="accent1"/>
        </w:rPr>
      </w:pPr>
      <w:r w:rsidRPr="00EA3CC5">
        <w:rPr>
          <w:color w:val="1D428A" w:themeColor="accent1"/>
        </w:rPr>
        <w:t>R</w:t>
      </w:r>
      <w:r w:rsidR="006F22A9" w:rsidRPr="00EA3CC5">
        <w:rPr>
          <w:color w:val="1D428A" w:themeColor="accent1"/>
        </w:rPr>
        <w:t>esponsibilities and obligations</w:t>
      </w:r>
      <w:r w:rsidRPr="00EA3CC5">
        <w:rPr>
          <w:color w:val="1D428A" w:themeColor="accent1"/>
        </w:rPr>
        <w:t xml:space="preserve"> </w:t>
      </w:r>
    </w:p>
    <w:p w14:paraId="08F41225" w14:textId="73809B37" w:rsidR="00C80C49" w:rsidRPr="00EA3CC5" w:rsidRDefault="00C80C49" w:rsidP="001A09EE">
      <w:pPr>
        <w:spacing w:after="120" w:line="240" w:lineRule="auto"/>
        <w:jc w:val="both"/>
        <w:rPr>
          <w:rFonts w:ascii="Arial" w:hAnsi="Arial" w:cs="Arial"/>
          <w:iCs/>
          <w:sz w:val="21"/>
          <w:szCs w:val="21"/>
        </w:rPr>
      </w:pPr>
      <w:r w:rsidRPr="00EA3CC5">
        <w:rPr>
          <w:rFonts w:ascii="Arial" w:hAnsi="Arial" w:cs="Arial"/>
          <w:iCs/>
          <w:sz w:val="21"/>
          <w:szCs w:val="21"/>
        </w:rPr>
        <w:t>Supporting students to use digital devices and online services in safe, responsible and respectful ways is a shared responsibility</w:t>
      </w:r>
      <w:r w:rsidR="000330E5" w:rsidRPr="00EA3CC5">
        <w:rPr>
          <w:rFonts w:ascii="Arial" w:hAnsi="Arial" w:cs="Arial"/>
          <w:iCs/>
          <w:sz w:val="21"/>
          <w:szCs w:val="21"/>
        </w:rPr>
        <w:t>.</w:t>
      </w:r>
      <w:r w:rsidRPr="00EA3CC5">
        <w:rPr>
          <w:rFonts w:ascii="Arial" w:hAnsi="Arial" w:cs="Arial"/>
          <w:iCs/>
          <w:sz w:val="21"/>
          <w:szCs w:val="21"/>
        </w:rPr>
        <w:t xml:space="preserve"> </w:t>
      </w:r>
    </w:p>
    <w:p w14:paraId="491DCD7F" w14:textId="0DD3947C" w:rsidR="00AF291A" w:rsidRPr="00EA3CC5" w:rsidRDefault="00307752" w:rsidP="00042BF8">
      <w:pPr>
        <w:spacing w:after="0" w:line="240" w:lineRule="auto"/>
        <w:jc w:val="both"/>
        <w:rPr>
          <w:rFonts w:asciiTheme="majorHAnsi" w:eastAsiaTheme="majorEastAsia" w:hAnsiTheme="majorHAnsi" w:cstheme="majorBidi"/>
          <w:color w:val="1D428A" w:themeColor="accent1"/>
          <w:sz w:val="26"/>
          <w:szCs w:val="26"/>
        </w:rPr>
      </w:pPr>
      <w:r w:rsidRPr="00EA3CC5">
        <w:rPr>
          <w:rFonts w:asciiTheme="majorHAnsi" w:eastAsiaTheme="majorEastAsia" w:hAnsiTheme="majorHAnsi" w:cstheme="majorBidi"/>
          <w:color w:val="1D428A" w:themeColor="accent1"/>
          <w:sz w:val="26"/>
          <w:szCs w:val="26"/>
        </w:rPr>
        <w:t>For s</w:t>
      </w:r>
      <w:r w:rsidR="00730580" w:rsidRPr="00EA3CC5">
        <w:rPr>
          <w:rFonts w:asciiTheme="majorHAnsi" w:eastAsiaTheme="majorEastAsia" w:hAnsiTheme="majorHAnsi" w:cstheme="majorBidi"/>
          <w:color w:val="1D428A" w:themeColor="accent1"/>
          <w:sz w:val="26"/>
          <w:szCs w:val="26"/>
        </w:rPr>
        <w:t>tudent</w:t>
      </w:r>
      <w:r w:rsidR="002E0237" w:rsidRPr="00EA3CC5">
        <w:rPr>
          <w:rFonts w:asciiTheme="majorHAnsi" w:eastAsiaTheme="majorEastAsia" w:hAnsiTheme="majorHAnsi" w:cstheme="majorBidi"/>
          <w:color w:val="1D428A" w:themeColor="accent1"/>
          <w:sz w:val="26"/>
          <w:szCs w:val="26"/>
        </w:rPr>
        <w:t>s</w:t>
      </w:r>
    </w:p>
    <w:p w14:paraId="47AD01E4" w14:textId="0B095831" w:rsidR="00730580" w:rsidRPr="00EA3CC5" w:rsidRDefault="00FF65F3" w:rsidP="00042BF8">
      <w:pPr>
        <w:pStyle w:val="ListParagraph"/>
        <w:numPr>
          <w:ilvl w:val="0"/>
          <w:numId w:val="1"/>
        </w:numPr>
        <w:spacing w:after="120" w:line="240" w:lineRule="auto"/>
        <w:ind w:left="357" w:hanging="357"/>
        <w:jc w:val="both"/>
        <w:rPr>
          <w:rFonts w:ascii="Arial" w:hAnsi="Arial" w:cs="Arial"/>
          <w:sz w:val="21"/>
          <w:szCs w:val="21"/>
        </w:rPr>
      </w:pPr>
      <w:r w:rsidRPr="00EA3CC5">
        <w:rPr>
          <w:rFonts w:ascii="Arial" w:hAnsi="Arial" w:cs="Arial"/>
          <w:sz w:val="21"/>
          <w:szCs w:val="21"/>
        </w:rPr>
        <w:t>B</w:t>
      </w:r>
      <w:r w:rsidR="00730580" w:rsidRPr="00EA3CC5">
        <w:rPr>
          <w:rFonts w:ascii="Arial" w:hAnsi="Arial" w:cs="Arial"/>
          <w:sz w:val="21"/>
          <w:szCs w:val="21"/>
        </w:rPr>
        <w:t>e safe, responsible and respectful users of digital devices and online services, and support their peers to be the same.</w:t>
      </w:r>
    </w:p>
    <w:p w14:paraId="342C5CE4" w14:textId="26893828" w:rsidR="00730580" w:rsidRPr="00EA3CC5" w:rsidRDefault="00FF65F3" w:rsidP="00A87CCB">
      <w:pPr>
        <w:pStyle w:val="ListParagraph"/>
        <w:numPr>
          <w:ilvl w:val="0"/>
          <w:numId w:val="1"/>
        </w:numPr>
        <w:spacing w:before="120" w:after="120" w:line="240" w:lineRule="auto"/>
        <w:ind w:left="360"/>
        <w:jc w:val="both"/>
        <w:rPr>
          <w:rFonts w:ascii="Arial" w:hAnsi="Arial" w:cs="Arial"/>
          <w:sz w:val="21"/>
          <w:szCs w:val="21"/>
        </w:rPr>
      </w:pPr>
      <w:r w:rsidRPr="00EA3CC5">
        <w:rPr>
          <w:rFonts w:ascii="Arial" w:hAnsi="Arial" w:cs="Arial"/>
          <w:sz w:val="21"/>
          <w:szCs w:val="21"/>
        </w:rPr>
        <w:t>R</w:t>
      </w:r>
      <w:r w:rsidR="00730580" w:rsidRPr="00EA3CC5">
        <w:rPr>
          <w:rFonts w:ascii="Arial" w:hAnsi="Arial" w:cs="Arial"/>
          <w:sz w:val="21"/>
          <w:szCs w:val="21"/>
        </w:rPr>
        <w:t xml:space="preserve">espect and follow school </w:t>
      </w:r>
      <w:r w:rsidR="00E91726" w:rsidRPr="00EA3CC5">
        <w:rPr>
          <w:rFonts w:ascii="Arial" w:hAnsi="Arial" w:cs="Arial"/>
          <w:sz w:val="21"/>
          <w:szCs w:val="21"/>
        </w:rPr>
        <w:t xml:space="preserve">rules and procedures </w:t>
      </w:r>
      <w:r w:rsidR="00730580" w:rsidRPr="00EA3CC5">
        <w:rPr>
          <w:rFonts w:ascii="Arial" w:hAnsi="Arial" w:cs="Arial"/>
          <w:sz w:val="21"/>
          <w:szCs w:val="21"/>
        </w:rPr>
        <w:t>and the decisions made by staff, knowing that other schools may have different arrangements.</w:t>
      </w:r>
    </w:p>
    <w:p w14:paraId="4ED595D6" w14:textId="338E14AE" w:rsidR="00730580" w:rsidRPr="00EA3CC5" w:rsidRDefault="00307752" w:rsidP="00A87CCB">
      <w:pPr>
        <w:pStyle w:val="ListParagraph"/>
        <w:numPr>
          <w:ilvl w:val="0"/>
          <w:numId w:val="1"/>
        </w:numPr>
        <w:spacing w:before="120" w:after="120" w:line="240" w:lineRule="auto"/>
        <w:ind w:left="360"/>
        <w:jc w:val="both"/>
        <w:rPr>
          <w:rFonts w:ascii="Arial" w:hAnsi="Arial" w:cs="Arial"/>
          <w:sz w:val="21"/>
          <w:szCs w:val="21"/>
        </w:rPr>
      </w:pPr>
      <w:r w:rsidRPr="00EA3CC5">
        <w:rPr>
          <w:rFonts w:ascii="Arial" w:hAnsi="Arial" w:cs="Arial"/>
          <w:sz w:val="21"/>
          <w:szCs w:val="21"/>
        </w:rPr>
        <w:t>C</w:t>
      </w:r>
      <w:r w:rsidR="00730580" w:rsidRPr="00EA3CC5">
        <w:rPr>
          <w:rFonts w:ascii="Arial" w:hAnsi="Arial" w:cs="Arial"/>
          <w:sz w:val="21"/>
          <w:szCs w:val="21"/>
        </w:rPr>
        <w:t>ommunicate respectfully and collaboratively with peers, school staff and the school community and behave in the ways described in the Beha</w:t>
      </w:r>
      <w:r w:rsidR="004B5ADF" w:rsidRPr="00EA3CC5">
        <w:rPr>
          <w:rFonts w:ascii="Arial" w:hAnsi="Arial" w:cs="Arial"/>
          <w:sz w:val="21"/>
          <w:szCs w:val="21"/>
        </w:rPr>
        <w:t>viour Code for Students</w:t>
      </w:r>
      <w:r w:rsidR="00730580" w:rsidRPr="00EA3CC5">
        <w:rPr>
          <w:rFonts w:ascii="Arial" w:hAnsi="Arial" w:cs="Arial"/>
          <w:sz w:val="21"/>
          <w:szCs w:val="21"/>
        </w:rPr>
        <w:t xml:space="preserve">. </w:t>
      </w:r>
    </w:p>
    <w:p w14:paraId="0779F0FA" w14:textId="77777777" w:rsidR="000330E5" w:rsidRPr="001A09EE" w:rsidRDefault="000330E5" w:rsidP="00D23EBB">
      <w:pPr>
        <w:spacing w:after="0" w:line="240" w:lineRule="auto"/>
        <w:jc w:val="both"/>
        <w:rPr>
          <w:rFonts w:asciiTheme="majorHAnsi" w:eastAsiaTheme="majorEastAsia" w:hAnsiTheme="majorHAnsi" w:cstheme="majorBidi"/>
          <w:color w:val="1D428A" w:themeColor="accent1"/>
          <w:sz w:val="26"/>
          <w:szCs w:val="26"/>
        </w:rPr>
      </w:pPr>
      <w:r w:rsidRPr="001A09EE">
        <w:rPr>
          <w:rFonts w:asciiTheme="majorHAnsi" w:eastAsiaTheme="majorEastAsia" w:hAnsiTheme="majorHAnsi" w:cstheme="majorBidi"/>
          <w:color w:val="1D428A" w:themeColor="accent1"/>
          <w:sz w:val="26"/>
          <w:szCs w:val="26"/>
        </w:rPr>
        <w:t xml:space="preserve">For parents and carers </w:t>
      </w:r>
    </w:p>
    <w:p w14:paraId="64BFB8AA" w14:textId="05BFEFB2" w:rsidR="000330E5" w:rsidRPr="00EA3CC5" w:rsidRDefault="000330E5" w:rsidP="00042BF8">
      <w:pPr>
        <w:pStyle w:val="ListParagraph"/>
        <w:numPr>
          <w:ilvl w:val="0"/>
          <w:numId w:val="4"/>
        </w:numPr>
        <w:spacing w:after="120" w:line="240" w:lineRule="auto"/>
        <w:ind w:left="357" w:hanging="357"/>
        <w:jc w:val="both"/>
        <w:rPr>
          <w:rFonts w:ascii="Arial" w:hAnsi="Arial" w:cs="Arial"/>
          <w:sz w:val="21"/>
          <w:szCs w:val="21"/>
        </w:rPr>
      </w:pPr>
      <w:r w:rsidRPr="00EA3CC5">
        <w:rPr>
          <w:rFonts w:ascii="Arial" w:hAnsi="Arial" w:cs="Arial"/>
          <w:sz w:val="21"/>
          <w:szCs w:val="21"/>
        </w:rPr>
        <w:t xml:space="preserve">Recognise the role they play in educating their children and modelling the behaviours that underpin the safe, responsible and respectful use of digital devices and online services. </w:t>
      </w:r>
    </w:p>
    <w:p w14:paraId="1AA6A5DF" w14:textId="3F291188" w:rsidR="000330E5" w:rsidRPr="00EA3CC5" w:rsidRDefault="000330E5" w:rsidP="00A87CCB">
      <w:pPr>
        <w:pStyle w:val="ListParagraph"/>
        <w:numPr>
          <w:ilvl w:val="0"/>
          <w:numId w:val="4"/>
        </w:numPr>
        <w:spacing w:before="120" w:after="120" w:line="240" w:lineRule="auto"/>
        <w:ind w:left="360"/>
        <w:jc w:val="both"/>
        <w:rPr>
          <w:rFonts w:ascii="Arial" w:hAnsi="Arial" w:cs="Arial"/>
          <w:sz w:val="21"/>
          <w:szCs w:val="21"/>
        </w:rPr>
      </w:pPr>
      <w:r w:rsidRPr="00EA3CC5">
        <w:rPr>
          <w:rFonts w:ascii="Arial" w:hAnsi="Arial" w:cs="Arial"/>
          <w:sz w:val="21"/>
          <w:szCs w:val="21"/>
        </w:rPr>
        <w:t xml:space="preserve">Support implementation of the school procedure, including its approach to resolving issues. </w:t>
      </w:r>
    </w:p>
    <w:p w14:paraId="06361556" w14:textId="1ED15545" w:rsidR="000330E5" w:rsidRPr="00EA3CC5" w:rsidRDefault="000330E5" w:rsidP="00A87CCB">
      <w:pPr>
        <w:pStyle w:val="ListParagraph"/>
        <w:numPr>
          <w:ilvl w:val="0"/>
          <w:numId w:val="4"/>
        </w:numPr>
        <w:spacing w:before="120" w:after="120" w:line="240" w:lineRule="auto"/>
        <w:ind w:left="360"/>
        <w:jc w:val="both"/>
        <w:rPr>
          <w:rFonts w:ascii="Arial" w:hAnsi="Arial" w:cs="Arial"/>
          <w:sz w:val="21"/>
          <w:szCs w:val="21"/>
        </w:rPr>
      </w:pPr>
      <w:r w:rsidRPr="00EA3CC5">
        <w:rPr>
          <w:rFonts w:ascii="Arial" w:hAnsi="Arial" w:cs="Arial"/>
          <w:sz w:val="21"/>
          <w:szCs w:val="21"/>
        </w:rPr>
        <w:t>Take responsibility for their child’s use of digital devices and online services at home such as use of online services with age and content restrictions.</w:t>
      </w:r>
    </w:p>
    <w:p w14:paraId="63DD35FE" w14:textId="4886AA5C" w:rsidR="000330E5" w:rsidRPr="00EA3CC5" w:rsidRDefault="000330E5" w:rsidP="00A87CCB">
      <w:pPr>
        <w:pStyle w:val="ListParagraph"/>
        <w:numPr>
          <w:ilvl w:val="0"/>
          <w:numId w:val="4"/>
        </w:numPr>
        <w:spacing w:before="120" w:after="120" w:line="240" w:lineRule="auto"/>
        <w:ind w:left="360"/>
        <w:jc w:val="both"/>
        <w:rPr>
          <w:rFonts w:ascii="Arial" w:hAnsi="Arial" w:cs="Arial"/>
          <w:sz w:val="21"/>
          <w:szCs w:val="21"/>
        </w:rPr>
      </w:pPr>
      <w:r w:rsidRPr="00EA3CC5">
        <w:rPr>
          <w:rFonts w:ascii="Arial" w:hAnsi="Arial" w:cs="Arial"/>
          <w:sz w:val="21"/>
          <w:szCs w:val="21"/>
        </w:rPr>
        <w:t xml:space="preserve">Communicate with school staff and the school community respectfully and collaboratively as outlined in the </w:t>
      </w:r>
      <w:hyperlink r:id="rId12" w:history="1">
        <w:r w:rsidRPr="0086222A">
          <w:rPr>
            <w:rStyle w:val="Hyperlink"/>
            <w:rFonts w:ascii="Arial" w:hAnsi="Arial" w:cs="Arial"/>
            <w:sz w:val="21"/>
            <w:szCs w:val="21"/>
          </w:rPr>
          <w:t>2018 School Community Charter.</w:t>
        </w:r>
      </w:hyperlink>
      <w:r w:rsidRPr="00EA3CC5">
        <w:rPr>
          <w:rFonts w:ascii="Arial" w:hAnsi="Arial" w:cs="Arial"/>
          <w:sz w:val="21"/>
          <w:szCs w:val="21"/>
        </w:rPr>
        <w:t xml:space="preserve"> </w:t>
      </w:r>
    </w:p>
    <w:p w14:paraId="5DD3DD87" w14:textId="373B953B" w:rsidR="000330E5" w:rsidRPr="00EA3CC5" w:rsidRDefault="000330E5" w:rsidP="00A87CCB">
      <w:pPr>
        <w:pStyle w:val="ListParagraph"/>
        <w:numPr>
          <w:ilvl w:val="0"/>
          <w:numId w:val="4"/>
        </w:numPr>
        <w:spacing w:before="120" w:after="120" w:line="240" w:lineRule="auto"/>
        <w:ind w:left="360"/>
        <w:jc w:val="both"/>
        <w:rPr>
          <w:rFonts w:ascii="Arial" w:hAnsi="Arial" w:cs="Arial"/>
          <w:sz w:val="21"/>
          <w:szCs w:val="21"/>
        </w:rPr>
      </w:pPr>
      <w:r w:rsidRPr="00EA3CC5">
        <w:rPr>
          <w:rFonts w:ascii="Arial" w:hAnsi="Arial" w:cs="Arial"/>
          <w:sz w:val="21"/>
          <w:szCs w:val="21"/>
        </w:rPr>
        <w:t>Switch off or put their digital devices on silent when at official school functions, during meetings and when assisting in the classroom.</w:t>
      </w:r>
    </w:p>
    <w:p w14:paraId="32167DDB" w14:textId="4A5400EC" w:rsidR="006F22A9" w:rsidRPr="001A09EE" w:rsidRDefault="00307752" w:rsidP="00D23EBB">
      <w:pPr>
        <w:spacing w:after="0" w:line="240" w:lineRule="auto"/>
        <w:jc w:val="both"/>
        <w:rPr>
          <w:rFonts w:asciiTheme="majorHAnsi" w:eastAsiaTheme="majorEastAsia" w:hAnsiTheme="majorHAnsi" w:cstheme="majorBidi"/>
          <w:color w:val="1D428A" w:themeColor="accent1"/>
          <w:sz w:val="26"/>
          <w:szCs w:val="26"/>
        </w:rPr>
      </w:pPr>
      <w:r w:rsidRPr="001A09EE">
        <w:rPr>
          <w:rFonts w:asciiTheme="majorHAnsi" w:eastAsiaTheme="majorEastAsia" w:hAnsiTheme="majorHAnsi" w:cstheme="majorBidi"/>
          <w:color w:val="1D428A" w:themeColor="accent1"/>
          <w:sz w:val="26"/>
          <w:szCs w:val="26"/>
        </w:rPr>
        <w:lastRenderedPageBreak/>
        <w:t>For</w:t>
      </w:r>
      <w:r w:rsidR="00D42981" w:rsidRPr="001A09EE">
        <w:rPr>
          <w:rFonts w:asciiTheme="majorHAnsi" w:eastAsiaTheme="majorEastAsia" w:hAnsiTheme="majorHAnsi" w:cstheme="majorBidi"/>
          <w:color w:val="1D428A" w:themeColor="accent1"/>
          <w:sz w:val="26"/>
          <w:szCs w:val="26"/>
        </w:rPr>
        <w:t xml:space="preserve"> </w:t>
      </w:r>
      <w:r w:rsidR="00090E73" w:rsidRPr="001A09EE">
        <w:rPr>
          <w:rFonts w:asciiTheme="majorHAnsi" w:eastAsiaTheme="majorEastAsia" w:hAnsiTheme="majorHAnsi" w:cstheme="majorBidi"/>
          <w:color w:val="1D428A" w:themeColor="accent1"/>
          <w:sz w:val="26"/>
          <w:szCs w:val="26"/>
        </w:rPr>
        <w:t xml:space="preserve">the </w:t>
      </w:r>
      <w:r w:rsidR="00FD1002" w:rsidRPr="001A09EE">
        <w:rPr>
          <w:rFonts w:asciiTheme="majorHAnsi" w:eastAsiaTheme="majorEastAsia" w:hAnsiTheme="majorHAnsi" w:cstheme="majorBidi"/>
          <w:color w:val="1D428A" w:themeColor="accent1"/>
          <w:sz w:val="26"/>
          <w:szCs w:val="26"/>
        </w:rPr>
        <w:t>p</w:t>
      </w:r>
      <w:r w:rsidR="00517AAB" w:rsidRPr="001A09EE">
        <w:rPr>
          <w:rFonts w:asciiTheme="majorHAnsi" w:eastAsiaTheme="majorEastAsia" w:hAnsiTheme="majorHAnsi" w:cstheme="majorBidi"/>
          <w:color w:val="1D428A" w:themeColor="accent1"/>
          <w:sz w:val="26"/>
          <w:szCs w:val="26"/>
        </w:rPr>
        <w:t>rincipal and t</w:t>
      </w:r>
      <w:r w:rsidR="00EC2443" w:rsidRPr="001A09EE">
        <w:rPr>
          <w:rFonts w:asciiTheme="majorHAnsi" w:eastAsiaTheme="majorEastAsia" w:hAnsiTheme="majorHAnsi" w:cstheme="majorBidi"/>
          <w:color w:val="1D428A" w:themeColor="accent1"/>
          <w:sz w:val="26"/>
          <w:szCs w:val="26"/>
        </w:rPr>
        <w:t>each</w:t>
      </w:r>
      <w:r w:rsidR="00517AAB" w:rsidRPr="001A09EE">
        <w:rPr>
          <w:rFonts w:asciiTheme="majorHAnsi" w:eastAsiaTheme="majorEastAsia" w:hAnsiTheme="majorHAnsi" w:cstheme="majorBidi"/>
          <w:color w:val="1D428A" w:themeColor="accent1"/>
          <w:sz w:val="26"/>
          <w:szCs w:val="26"/>
        </w:rPr>
        <w:t>ers</w:t>
      </w:r>
    </w:p>
    <w:p w14:paraId="030D2BB7" w14:textId="16D3B316" w:rsidR="00964DF1" w:rsidRPr="00EA3CC5" w:rsidRDefault="00964DF1" w:rsidP="00042BF8">
      <w:pPr>
        <w:pStyle w:val="ListParagraph"/>
        <w:numPr>
          <w:ilvl w:val="0"/>
          <w:numId w:val="2"/>
        </w:numPr>
        <w:spacing w:after="120" w:line="240" w:lineRule="auto"/>
        <w:ind w:left="357" w:hanging="357"/>
        <w:jc w:val="both"/>
        <w:rPr>
          <w:rFonts w:ascii="Arial" w:hAnsi="Arial" w:cs="Arial"/>
          <w:sz w:val="21"/>
          <w:szCs w:val="21"/>
        </w:rPr>
      </w:pPr>
      <w:r w:rsidRPr="00EA3CC5">
        <w:rPr>
          <w:rFonts w:ascii="Arial" w:hAnsi="Arial" w:cs="Arial"/>
          <w:sz w:val="21"/>
          <w:szCs w:val="21"/>
        </w:rPr>
        <w:t>Deliver learning experiences that encourage safe, responsible and respectful use of digital devices and online services</w:t>
      </w:r>
      <w:r w:rsidR="00C058B2" w:rsidRPr="00EA3CC5">
        <w:rPr>
          <w:rFonts w:ascii="Arial" w:hAnsi="Arial" w:cs="Arial"/>
          <w:sz w:val="21"/>
          <w:szCs w:val="21"/>
        </w:rPr>
        <w:t>. This includes:</w:t>
      </w:r>
    </w:p>
    <w:p w14:paraId="6732FF23" w14:textId="6529D3AA" w:rsidR="00C058B2" w:rsidRPr="00EA3CC5" w:rsidRDefault="00F71F17"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Establishing</w:t>
      </w:r>
      <w:r w:rsidR="00C058B2" w:rsidRPr="00EA3CC5">
        <w:rPr>
          <w:rFonts w:ascii="Arial" w:hAnsi="Arial" w:cs="Arial"/>
          <w:sz w:val="21"/>
          <w:szCs w:val="21"/>
        </w:rPr>
        <w:t xml:space="preserve"> agreed classroom expectations for using digital devices and online services, in line with this procedure and departmental policy</w:t>
      </w:r>
      <w:r w:rsidR="00D11C46" w:rsidRPr="00EA3CC5">
        <w:rPr>
          <w:rFonts w:ascii="Arial" w:hAnsi="Arial" w:cs="Arial"/>
          <w:sz w:val="21"/>
          <w:szCs w:val="21"/>
        </w:rPr>
        <w:t>.</w:t>
      </w:r>
    </w:p>
    <w:p w14:paraId="2A72D10F" w14:textId="775013CB" w:rsidR="00C058B2" w:rsidRPr="00EA3CC5" w:rsidRDefault="00C058B2"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Identifying strategies to ensure that all students are able to engage in classroom activities including strategies to accommodate st</w:t>
      </w:r>
      <w:r w:rsidR="007B2315" w:rsidRPr="00EA3CC5">
        <w:rPr>
          <w:rFonts w:ascii="Arial" w:hAnsi="Arial" w:cs="Arial"/>
          <w:sz w:val="21"/>
          <w:szCs w:val="21"/>
        </w:rPr>
        <w:t>udents without a digital device</w:t>
      </w:r>
      <w:r w:rsidR="00D11C46" w:rsidRPr="00EA3CC5">
        <w:rPr>
          <w:rFonts w:ascii="Arial" w:hAnsi="Arial" w:cs="Arial"/>
          <w:sz w:val="21"/>
          <w:szCs w:val="21"/>
        </w:rPr>
        <w:t>.</w:t>
      </w:r>
    </w:p>
    <w:p w14:paraId="5289FE86" w14:textId="7C0675FB" w:rsidR="00C058B2" w:rsidRPr="00EA3CC5" w:rsidRDefault="00C058B2"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Reading and abiding by the Terms of Service for any online services they use in teaching, including tho</w:t>
      </w:r>
      <w:r w:rsidR="00D11C46" w:rsidRPr="00EA3CC5">
        <w:rPr>
          <w:rFonts w:ascii="Arial" w:hAnsi="Arial" w:cs="Arial"/>
          <w:sz w:val="21"/>
          <w:szCs w:val="21"/>
        </w:rPr>
        <w:t>se limiting use by age.</w:t>
      </w:r>
    </w:p>
    <w:p w14:paraId="44855305" w14:textId="52E8EF90" w:rsidR="00F71F17" w:rsidRPr="00EA3CC5" w:rsidRDefault="00F71F17"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Educating students about online privacy, intellectual property, copyright, digital literacy and other online safety related issues.</w:t>
      </w:r>
    </w:p>
    <w:p w14:paraId="174D71FF" w14:textId="506D7486" w:rsidR="00C058B2" w:rsidRPr="00EA3CC5" w:rsidRDefault="00C058B2" w:rsidP="00A87CCB">
      <w:pPr>
        <w:pStyle w:val="ListParagraph"/>
        <w:numPr>
          <w:ilvl w:val="0"/>
          <w:numId w:val="2"/>
        </w:numPr>
        <w:spacing w:before="120" w:after="120" w:line="240" w:lineRule="auto"/>
        <w:jc w:val="both"/>
        <w:rPr>
          <w:rFonts w:ascii="Arial" w:hAnsi="Arial" w:cs="Arial"/>
          <w:sz w:val="21"/>
          <w:szCs w:val="21"/>
        </w:rPr>
      </w:pPr>
      <w:r w:rsidRPr="00EA3CC5">
        <w:rPr>
          <w:rFonts w:ascii="Arial" w:hAnsi="Arial" w:cs="Arial"/>
          <w:sz w:val="21"/>
          <w:szCs w:val="21"/>
        </w:rPr>
        <w:t>Model appropriate use of digital devices and online services in line with departmental policy</w:t>
      </w:r>
      <w:r w:rsidR="00D11C46" w:rsidRPr="00EA3CC5">
        <w:rPr>
          <w:rFonts w:ascii="Arial" w:hAnsi="Arial" w:cs="Arial"/>
          <w:sz w:val="21"/>
          <w:szCs w:val="21"/>
        </w:rPr>
        <w:t>.</w:t>
      </w:r>
    </w:p>
    <w:p w14:paraId="200DBB5B" w14:textId="0923A141" w:rsidR="00C976AA" w:rsidRPr="00EA3CC5" w:rsidRDefault="00090E73" w:rsidP="00A87CCB">
      <w:pPr>
        <w:pStyle w:val="ListParagraph"/>
        <w:numPr>
          <w:ilvl w:val="0"/>
          <w:numId w:val="2"/>
        </w:numPr>
        <w:spacing w:before="120" w:after="120" w:line="240" w:lineRule="auto"/>
        <w:jc w:val="both"/>
        <w:rPr>
          <w:rFonts w:ascii="Arial" w:hAnsi="Arial" w:cs="Arial"/>
          <w:sz w:val="21"/>
          <w:szCs w:val="21"/>
        </w:rPr>
      </w:pPr>
      <w:r w:rsidRPr="00EA3CC5">
        <w:rPr>
          <w:rFonts w:ascii="Arial"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1805A0B6" w14:textId="7E5E129F" w:rsidR="00964DF1" w:rsidRPr="00EA3CC5" w:rsidRDefault="00307752"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R</w:t>
      </w:r>
      <w:r w:rsidR="00C976AA" w:rsidRPr="00EA3CC5">
        <w:rPr>
          <w:rFonts w:ascii="Arial" w:hAnsi="Arial" w:cs="Arial"/>
          <w:sz w:val="21"/>
          <w:szCs w:val="21"/>
        </w:rPr>
        <w:t>eport</w:t>
      </w:r>
      <w:r w:rsidR="00090E73" w:rsidRPr="00EA3CC5">
        <w:rPr>
          <w:rFonts w:ascii="Arial" w:hAnsi="Arial" w:cs="Arial"/>
          <w:sz w:val="21"/>
          <w:szCs w:val="21"/>
        </w:rPr>
        <w:t>ing</w:t>
      </w:r>
      <w:r w:rsidR="00C976AA" w:rsidRPr="00EA3CC5">
        <w:rPr>
          <w:rFonts w:ascii="Arial" w:hAnsi="Arial" w:cs="Arial"/>
          <w:sz w:val="21"/>
          <w:szCs w:val="21"/>
        </w:rPr>
        <w:t xml:space="preserve"> the creation, possession or distribution of indecent or offensive material to the Incident Support and Report hotline as required by the Incident Notification and Response Policy and Procedures</w:t>
      </w:r>
      <w:r w:rsidR="00882920" w:rsidRPr="00EA3CC5">
        <w:rPr>
          <w:rFonts w:ascii="Arial" w:hAnsi="Arial" w:cs="Arial"/>
          <w:sz w:val="21"/>
          <w:szCs w:val="21"/>
        </w:rPr>
        <w:t xml:space="preserve"> and consider any m</w:t>
      </w:r>
      <w:r w:rsidR="00D11C46" w:rsidRPr="00EA3CC5">
        <w:rPr>
          <w:rFonts w:ascii="Arial" w:hAnsi="Arial" w:cs="Arial"/>
          <w:sz w:val="21"/>
          <w:szCs w:val="21"/>
        </w:rPr>
        <w:t>andatory reporting requirements.</w:t>
      </w:r>
    </w:p>
    <w:p w14:paraId="22F9513D" w14:textId="5A8164ED" w:rsidR="00964DF1" w:rsidRPr="00EA3CC5" w:rsidRDefault="00307752"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W</w:t>
      </w:r>
      <w:r w:rsidR="00C976AA" w:rsidRPr="00EA3CC5">
        <w:rPr>
          <w:rFonts w:ascii="Arial" w:hAnsi="Arial" w:cs="Arial"/>
          <w:sz w:val="21"/>
          <w:szCs w:val="21"/>
        </w:rPr>
        <w:t>ork</w:t>
      </w:r>
      <w:r w:rsidR="00964DF1" w:rsidRPr="00EA3CC5">
        <w:rPr>
          <w:rFonts w:ascii="Arial" w:hAnsi="Arial" w:cs="Arial"/>
          <w:sz w:val="21"/>
          <w:szCs w:val="21"/>
        </w:rPr>
        <w:t>ing</w:t>
      </w:r>
      <w:r w:rsidR="00C976AA" w:rsidRPr="00EA3CC5">
        <w:rPr>
          <w:rFonts w:ascii="Arial" w:hAnsi="Arial" w:cs="Arial"/>
          <w:sz w:val="21"/>
          <w:szCs w:val="21"/>
        </w:rPr>
        <w:t xml:space="preserve"> with the department and the Office of the </w:t>
      </w:r>
      <w:proofErr w:type="spellStart"/>
      <w:r w:rsidR="00C976AA" w:rsidRPr="00EA3CC5">
        <w:rPr>
          <w:rFonts w:ascii="Arial" w:hAnsi="Arial" w:cs="Arial"/>
          <w:sz w:val="21"/>
          <w:szCs w:val="21"/>
        </w:rPr>
        <w:t>eSafety</w:t>
      </w:r>
      <w:proofErr w:type="spellEnd"/>
      <w:r w:rsidR="00C976AA" w:rsidRPr="00EA3CC5">
        <w:rPr>
          <w:rFonts w:ascii="Arial" w:hAnsi="Arial" w:cs="Arial"/>
          <w:sz w:val="21"/>
          <w:szCs w:val="21"/>
        </w:rPr>
        <w:t xml:space="preserve"> Commissioner (if necessary) to resolve cases of serious </w:t>
      </w:r>
      <w:r w:rsidR="00B02A5A" w:rsidRPr="00EA3CC5">
        <w:rPr>
          <w:rFonts w:ascii="Arial" w:hAnsi="Arial" w:cs="Arial"/>
          <w:sz w:val="21"/>
          <w:szCs w:val="21"/>
        </w:rPr>
        <w:t xml:space="preserve">online </w:t>
      </w:r>
      <w:r w:rsidR="00D11C46" w:rsidRPr="00EA3CC5">
        <w:rPr>
          <w:rFonts w:ascii="Arial" w:hAnsi="Arial" w:cs="Arial"/>
          <w:sz w:val="21"/>
          <w:szCs w:val="21"/>
        </w:rPr>
        <w:t>bullying and image-based abuse.</w:t>
      </w:r>
    </w:p>
    <w:p w14:paraId="09B3AA1A" w14:textId="072FA6F8" w:rsidR="005160BE" w:rsidRPr="00EA3CC5" w:rsidRDefault="00307752" w:rsidP="00A87CCB">
      <w:pPr>
        <w:pStyle w:val="ListParagraph"/>
        <w:numPr>
          <w:ilvl w:val="1"/>
          <w:numId w:val="2"/>
        </w:numPr>
        <w:spacing w:before="120" w:after="120" w:line="240" w:lineRule="auto"/>
        <w:jc w:val="both"/>
        <w:rPr>
          <w:rFonts w:ascii="Arial" w:hAnsi="Arial" w:cs="Arial"/>
          <w:sz w:val="21"/>
          <w:szCs w:val="21"/>
        </w:rPr>
      </w:pPr>
      <w:r w:rsidRPr="00EA3CC5">
        <w:rPr>
          <w:rFonts w:ascii="Arial" w:hAnsi="Arial" w:cs="Arial"/>
          <w:sz w:val="21"/>
          <w:szCs w:val="21"/>
        </w:rPr>
        <w:t>F</w:t>
      </w:r>
      <w:r w:rsidR="00C976AA" w:rsidRPr="00EA3CC5">
        <w:rPr>
          <w:rFonts w:ascii="Arial" w:hAnsi="Arial" w:cs="Arial"/>
          <w:sz w:val="21"/>
          <w:szCs w:val="21"/>
        </w:rPr>
        <w:t>ollow</w:t>
      </w:r>
      <w:r w:rsidR="00964DF1" w:rsidRPr="00EA3CC5">
        <w:rPr>
          <w:rFonts w:ascii="Arial" w:hAnsi="Arial" w:cs="Arial"/>
          <w:sz w:val="21"/>
          <w:szCs w:val="21"/>
        </w:rPr>
        <w:t>ing</w:t>
      </w:r>
      <w:r w:rsidR="00C976AA" w:rsidRPr="00EA3CC5">
        <w:rPr>
          <w:rFonts w:ascii="Arial" w:hAnsi="Arial" w:cs="Arial"/>
          <w:sz w:val="21"/>
          <w:szCs w:val="21"/>
        </w:rPr>
        <w:t xml:space="preserve"> the school’s behaviour management plan when respond</w:t>
      </w:r>
      <w:r w:rsidR="00FF65F3" w:rsidRPr="00EA3CC5">
        <w:rPr>
          <w:rFonts w:ascii="Arial" w:hAnsi="Arial" w:cs="Arial"/>
          <w:sz w:val="21"/>
          <w:szCs w:val="21"/>
        </w:rPr>
        <w:t>ing</w:t>
      </w:r>
      <w:r w:rsidR="00C976AA" w:rsidRPr="00EA3CC5">
        <w:rPr>
          <w:rFonts w:ascii="Arial" w:hAnsi="Arial" w:cs="Arial"/>
          <w:sz w:val="21"/>
          <w:szCs w:val="21"/>
        </w:rPr>
        <w:t xml:space="preserve"> to any incident of inappropriate student behaviour relating to the use of dig</w:t>
      </w:r>
      <w:r w:rsidR="00D57B1B" w:rsidRPr="00EA3CC5">
        <w:rPr>
          <w:rFonts w:ascii="Arial" w:hAnsi="Arial" w:cs="Arial"/>
          <w:sz w:val="21"/>
          <w:szCs w:val="21"/>
        </w:rPr>
        <w:t>ital devices or online services</w:t>
      </w:r>
      <w:r w:rsidR="00C976AA" w:rsidRPr="00EA3CC5">
        <w:rPr>
          <w:rFonts w:ascii="Arial" w:hAnsi="Arial" w:cs="Arial"/>
          <w:sz w:val="21"/>
          <w:szCs w:val="21"/>
        </w:rPr>
        <w:t>.</w:t>
      </w:r>
    </w:p>
    <w:p w14:paraId="089CFD72" w14:textId="766011FE" w:rsidR="005160BE" w:rsidRPr="00EA3CC5" w:rsidRDefault="005160BE" w:rsidP="00A87CCB">
      <w:pPr>
        <w:pStyle w:val="ListParagraph"/>
        <w:numPr>
          <w:ilvl w:val="0"/>
          <w:numId w:val="2"/>
        </w:numPr>
        <w:spacing w:before="120" w:after="120" w:line="240" w:lineRule="auto"/>
        <w:jc w:val="both"/>
        <w:rPr>
          <w:rFonts w:ascii="Arial" w:hAnsi="Arial" w:cs="Arial"/>
          <w:sz w:val="21"/>
          <w:szCs w:val="21"/>
        </w:rPr>
      </w:pPr>
      <w:r w:rsidRPr="00EA3CC5">
        <w:rPr>
          <w:rFonts w:ascii="Arial" w:hAnsi="Arial" w:cs="Arial"/>
          <w:sz w:val="21"/>
          <w:szCs w:val="21"/>
        </w:rPr>
        <w:t>If feasible and particularly as issues emerge, support parents and carers to understand</w:t>
      </w:r>
      <w:r w:rsidR="00FF65F3" w:rsidRPr="00EA3CC5">
        <w:rPr>
          <w:rFonts w:ascii="Arial" w:hAnsi="Arial" w:cs="Arial"/>
          <w:sz w:val="21"/>
          <w:szCs w:val="21"/>
        </w:rPr>
        <w:t xml:space="preserve"> </w:t>
      </w:r>
      <w:r w:rsidRPr="00EA3CC5">
        <w:rPr>
          <w:rFonts w:ascii="Arial" w:hAnsi="Arial" w:cs="Arial"/>
          <w:sz w:val="21"/>
          <w:szCs w:val="21"/>
        </w:rPr>
        <w:t>strategies</w:t>
      </w:r>
      <w:r w:rsidR="00FF65F3" w:rsidRPr="00EA3CC5">
        <w:rPr>
          <w:rFonts w:ascii="Arial" w:hAnsi="Arial" w:cs="Arial"/>
          <w:sz w:val="21"/>
          <w:szCs w:val="21"/>
        </w:rPr>
        <w:t xml:space="preserve"> that </w:t>
      </w:r>
      <w:r w:rsidRPr="00EA3CC5">
        <w:rPr>
          <w:rFonts w:ascii="Arial" w:hAnsi="Arial" w:cs="Arial"/>
          <w:sz w:val="21"/>
          <w:szCs w:val="21"/>
        </w:rPr>
        <w:t>promote their children’s safe, responsible and respectful use of digital devices and online services.</w:t>
      </w:r>
    </w:p>
    <w:p w14:paraId="5E9F22E0" w14:textId="005C6D3B" w:rsidR="00D56A3B" w:rsidRPr="00EA3CC5" w:rsidRDefault="00D56A3B" w:rsidP="00A87CCB">
      <w:pPr>
        <w:pStyle w:val="ListParagraph"/>
        <w:numPr>
          <w:ilvl w:val="0"/>
          <w:numId w:val="2"/>
        </w:numPr>
        <w:spacing w:before="120" w:after="120" w:line="240" w:lineRule="auto"/>
        <w:jc w:val="both"/>
        <w:rPr>
          <w:rFonts w:ascii="Arial" w:hAnsi="Arial" w:cs="Arial"/>
          <w:sz w:val="21"/>
          <w:szCs w:val="21"/>
        </w:rPr>
      </w:pPr>
      <w:r w:rsidRPr="00EA3CC5">
        <w:rPr>
          <w:rFonts w:ascii="Arial" w:hAnsi="Arial" w:cs="Arial"/>
          <w:sz w:val="21"/>
          <w:szCs w:val="21"/>
        </w:rPr>
        <w:t xml:space="preserve">Participate in professional development related to appropriate use of digital devices and online services. </w:t>
      </w:r>
    </w:p>
    <w:p w14:paraId="6BB2E69F" w14:textId="0E4BAAEF" w:rsidR="00EC2443" w:rsidRPr="001A09EE" w:rsidRDefault="00307752" w:rsidP="00D23EBB">
      <w:pPr>
        <w:spacing w:after="0" w:line="240" w:lineRule="auto"/>
        <w:jc w:val="both"/>
        <w:rPr>
          <w:rFonts w:asciiTheme="majorHAnsi" w:eastAsiaTheme="majorEastAsia" w:hAnsiTheme="majorHAnsi" w:cstheme="majorBidi"/>
          <w:color w:val="1D428A" w:themeColor="accent1"/>
          <w:sz w:val="26"/>
          <w:szCs w:val="26"/>
        </w:rPr>
      </w:pPr>
      <w:r w:rsidRPr="001A09EE">
        <w:rPr>
          <w:rFonts w:asciiTheme="majorHAnsi" w:eastAsiaTheme="majorEastAsia" w:hAnsiTheme="majorHAnsi" w:cstheme="majorBidi"/>
          <w:color w:val="1D428A" w:themeColor="accent1"/>
          <w:sz w:val="26"/>
          <w:szCs w:val="26"/>
        </w:rPr>
        <w:t>For n</w:t>
      </w:r>
      <w:r w:rsidR="00EC2443" w:rsidRPr="001A09EE">
        <w:rPr>
          <w:rFonts w:asciiTheme="majorHAnsi" w:eastAsiaTheme="majorEastAsia" w:hAnsiTheme="majorHAnsi" w:cstheme="majorBidi"/>
          <w:color w:val="1D428A" w:themeColor="accent1"/>
          <w:sz w:val="26"/>
          <w:szCs w:val="26"/>
        </w:rPr>
        <w:t>on-teaching staff, volunteers and contract</w:t>
      </w:r>
      <w:r w:rsidRPr="001A09EE">
        <w:rPr>
          <w:rFonts w:asciiTheme="majorHAnsi" w:eastAsiaTheme="majorEastAsia" w:hAnsiTheme="majorHAnsi" w:cstheme="majorBidi"/>
          <w:color w:val="1D428A" w:themeColor="accent1"/>
          <w:sz w:val="26"/>
          <w:szCs w:val="26"/>
        </w:rPr>
        <w:t>or</w:t>
      </w:r>
      <w:r w:rsidR="000F620F" w:rsidRPr="001A09EE">
        <w:rPr>
          <w:rFonts w:asciiTheme="majorHAnsi" w:eastAsiaTheme="majorEastAsia" w:hAnsiTheme="majorHAnsi" w:cstheme="majorBidi"/>
          <w:color w:val="1D428A" w:themeColor="accent1"/>
          <w:sz w:val="26"/>
          <w:szCs w:val="26"/>
        </w:rPr>
        <w:t>s</w:t>
      </w:r>
    </w:p>
    <w:p w14:paraId="59E86A6F" w14:textId="07E9573D" w:rsidR="00FD1002" w:rsidRPr="00EA3CC5" w:rsidRDefault="00307752" w:rsidP="00042BF8">
      <w:pPr>
        <w:pStyle w:val="ListParagraph"/>
        <w:numPr>
          <w:ilvl w:val="0"/>
          <w:numId w:val="3"/>
        </w:numPr>
        <w:spacing w:after="120" w:line="240" w:lineRule="auto"/>
        <w:ind w:left="357" w:hanging="357"/>
        <w:jc w:val="both"/>
        <w:rPr>
          <w:rFonts w:ascii="Arial" w:hAnsi="Arial" w:cs="Arial"/>
          <w:b/>
          <w:bCs/>
          <w:sz w:val="21"/>
          <w:szCs w:val="21"/>
          <w:u w:val="single"/>
          <w:lang w:eastAsia="en-AU"/>
        </w:rPr>
      </w:pPr>
      <w:r w:rsidRPr="00EA3CC5">
        <w:rPr>
          <w:rFonts w:ascii="Arial" w:hAnsi="Arial" w:cstheme="minorHAnsi"/>
          <w:sz w:val="21"/>
          <w:szCs w:val="21"/>
        </w:rPr>
        <w:t>B</w:t>
      </w:r>
      <w:r w:rsidR="00FD1002" w:rsidRPr="00EA3CC5">
        <w:rPr>
          <w:rFonts w:ascii="Arial" w:hAnsi="Arial" w:cstheme="minorHAnsi"/>
          <w:sz w:val="21"/>
          <w:szCs w:val="21"/>
        </w:rPr>
        <w:t>e aware of the</w:t>
      </w:r>
      <w:r w:rsidR="00E0522D" w:rsidRPr="00EA3CC5">
        <w:rPr>
          <w:rFonts w:ascii="Arial" w:hAnsi="Arial" w:cstheme="minorHAnsi"/>
          <w:sz w:val="21"/>
          <w:szCs w:val="21"/>
        </w:rPr>
        <w:t xml:space="preserve"> department’s</w:t>
      </w:r>
      <w:r w:rsidR="00FD1002" w:rsidRPr="00EA3CC5">
        <w:rPr>
          <w:rFonts w:ascii="Arial" w:hAnsi="Arial" w:cstheme="minorHAnsi"/>
          <w:sz w:val="21"/>
          <w:szCs w:val="21"/>
        </w:rPr>
        <w:t xml:space="preserve"> policy</w:t>
      </w:r>
      <w:r w:rsidR="00E0522D" w:rsidRPr="00EA3CC5">
        <w:rPr>
          <w:rFonts w:ascii="Arial" w:hAnsi="Arial" w:cstheme="minorHAnsi"/>
          <w:sz w:val="21"/>
          <w:szCs w:val="21"/>
        </w:rPr>
        <w:t>, this procedure</w:t>
      </w:r>
      <w:r w:rsidR="00FD1002" w:rsidRPr="00EA3CC5">
        <w:rPr>
          <w:rFonts w:ascii="Arial" w:hAnsi="Arial" w:cstheme="minorHAnsi"/>
          <w:sz w:val="21"/>
          <w:szCs w:val="21"/>
        </w:rPr>
        <w:t xml:space="preserve"> and act in line with the conduct described. </w:t>
      </w:r>
    </w:p>
    <w:p w14:paraId="50FFFCD3" w14:textId="24928301" w:rsidR="003166F8" w:rsidRDefault="00307752" w:rsidP="00A87CCB">
      <w:pPr>
        <w:pStyle w:val="ListParagraph"/>
        <w:numPr>
          <w:ilvl w:val="0"/>
          <w:numId w:val="3"/>
        </w:numPr>
        <w:spacing w:before="120" w:after="120" w:line="240" w:lineRule="auto"/>
        <w:jc w:val="both"/>
        <w:rPr>
          <w:rFonts w:ascii="Arial" w:hAnsi="Arial" w:cs="Arial"/>
          <w:sz w:val="21"/>
          <w:szCs w:val="21"/>
        </w:rPr>
      </w:pPr>
      <w:r w:rsidRPr="00EA3CC5">
        <w:rPr>
          <w:rFonts w:ascii="Arial" w:hAnsi="Arial" w:cs="Arial"/>
          <w:sz w:val="21"/>
          <w:szCs w:val="21"/>
        </w:rPr>
        <w:t>R</w:t>
      </w:r>
      <w:r w:rsidR="00FD1002" w:rsidRPr="00EA3CC5">
        <w:rPr>
          <w:rFonts w:ascii="Arial" w:hAnsi="Arial" w:cs="Arial"/>
          <w:sz w:val="21"/>
          <w:szCs w:val="21"/>
        </w:rPr>
        <w:t>eport any inappropriate use of digital devices and online services to the principal, school executive or school staff they are working with.</w:t>
      </w:r>
    </w:p>
    <w:p w14:paraId="67D90A9A" w14:textId="0A5075E0" w:rsidR="00C20311" w:rsidRPr="00EA3CC5" w:rsidRDefault="00C20311" w:rsidP="001A09EE">
      <w:pPr>
        <w:pStyle w:val="Heading1"/>
        <w:spacing w:after="120" w:line="240" w:lineRule="auto"/>
        <w:rPr>
          <w:color w:val="1D428A" w:themeColor="accent1"/>
        </w:rPr>
      </w:pPr>
      <w:r w:rsidRPr="00EA3CC5">
        <w:rPr>
          <w:color w:val="1D428A" w:themeColor="accent1"/>
        </w:rPr>
        <w:t>Communicating this procedure to the school community</w:t>
      </w:r>
    </w:p>
    <w:p w14:paraId="0C78B062" w14:textId="13B484EC" w:rsidR="00C20311" w:rsidRPr="00EA3CC5" w:rsidRDefault="006308BA" w:rsidP="001A09EE">
      <w:pPr>
        <w:spacing w:before="120" w:after="120" w:line="240" w:lineRule="auto"/>
        <w:jc w:val="both"/>
        <w:rPr>
          <w:rFonts w:ascii="Arial" w:hAnsi="Arial" w:cs="Arial"/>
          <w:sz w:val="21"/>
          <w:szCs w:val="21"/>
        </w:rPr>
      </w:pPr>
      <w:r w:rsidRPr="006308BA">
        <w:rPr>
          <w:rFonts w:ascii="Arial" w:hAnsi="Arial" w:cs="Arial"/>
          <w:sz w:val="21"/>
          <w:szCs w:val="21"/>
        </w:rPr>
        <w:t>Teachers will discuss this policy with students to ensure they have a clear understanding of the guidelines and procedures.</w:t>
      </w:r>
      <w:r w:rsidRPr="00EA3CC5">
        <w:rPr>
          <w:rFonts w:ascii="Arial" w:hAnsi="Arial" w:cs="Arial"/>
          <w:sz w:val="21"/>
          <w:szCs w:val="21"/>
        </w:rPr>
        <w:t xml:space="preserve"> </w:t>
      </w:r>
      <w:r w:rsidR="00C20311" w:rsidRPr="00EA3CC5">
        <w:rPr>
          <w:rFonts w:ascii="Arial" w:hAnsi="Arial" w:cs="Arial"/>
          <w:sz w:val="21"/>
          <w:szCs w:val="21"/>
        </w:rPr>
        <w:t xml:space="preserve">Students will be informed </w:t>
      </w:r>
      <w:r w:rsidR="00A10D7C" w:rsidRPr="00EA3CC5">
        <w:rPr>
          <w:rFonts w:ascii="Arial" w:hAnsi="Arial" w:cs="Arial"/>
          <w:sz w:val="21"/>
          <w:szCs w:val="21"/>
        </w:rPr>
        <w:t xml:space="preserve">about this procedure </w:t>
      </w:r>
      <w:r w:rsidR="00C20311" w:rsidRPr="00EA3CC5">
        <w:rPr>
          <w:rFonts w:ascii="Arial" w:hAnsi="Arial" w:cs="Arial"/>
          <w:sz w:val="21"/>
          <w:szCs w:val="21"/>
        </w:rPr>
        <w:t xml:space="preserve">through </w:t>
      </w:r>
      <w:r w:rsidR="00E70D00" w:rsidRPr="00EA3CC5">
        <w:rPr>
          <w:rFonts w:ascii="Arial" w:hAnsi="Arial" w:cs="Arial"/>
          <w:sz w:val="21"/>
          <w:szCs w:val="21"/>
        </w:rPr>
        <w:t>targeted Positive Behaviour for Learning (PBL) lessons</w:t>
      </w:r>
      <w:r>
        <w:rPr>
          <w:rFonts w:ascii="Arial" w:hAnsi="Arial" w:cs="Arial"/>
          <w:sz w:val="21"/>
          <w:szCs w:val="21"/>
        </w:rPr>
        <w:t xml:space="preserve">. </w:t>
      </w:r>
    </w:p>
    <w:p w14:paraId="0D134B70" w14:textId="1259E8BD" w:rsidR="00C20311" w:rsidRPr="00EA3CC5" w:rsidRDefault="00C20311" w:rsidP="001A09EE">
      <w:pPr>
        <w:spacing w:before="120" w:after="120" w:line="240" w:lineRule="auto"/>
        <w:jc w:val="both"/>
        <w:rPr>
          <w:rFonts w:ascii="Arial" w:hAnsi="Arial" w:cs="Arial"/>
          <w:sz w:val="21"/>
          <w:szCs w:val="21"/>
        </w:rPr>
      </w:pPr>
      <w:r w:rsidRPr="00EA3CC5">
        <w:rPr>
          <w:rFonts w:ascii="Arial" w:hAnsi="Arial" w:cs="Arial"/>
          <w:sz w:val="21"/>
          <w:szCs w:val="21"/>
        </w:rPr>
        <w:t>Parents and carers will be advised via the school newsletter</w:t>
      </w:r>
      <w:r w:rsidR="00E70D00" w:rsidRPr="00EA3CC5">
        <w:rPr>
          <w:rFonts w:ascii="Arial" w:hAnsi="Arial" w:cs="Arial"/>
          <w:sz w:val="21"/>
          <w:szCs w:val="21"/>
        </w:rPr>
        <w:t xml:space="preserve"> and at P&amp;C meetings</w:t>
      </w:r>
      <w:r w:rsidRPr="00EA3CC5">
        <w:rPr>
          <w:rFonts w:ascii="Arial" w:hAnsi="Arial" w:cs="Arial"/>
          <w:sz w:val="21"/>
          <w:szCs w:val="21"/>
        </w:rPr>
        <w:t xml:space="preserve">. This procedure </w:t>
      </w:r>
      <w:r w:rsidR="00FF65F3" w:rsidRPr="00EA3CC5">
        <w:rPr>
          <w:rFonts w:ascii="Arial" w:hAnsi="Arial" w:cs="Arial"/>
          <w:sz w:val="21"/>
          <w:szCs w:val="21"/>
        </w:rPr>
        <w:t xml:space="preserve">can be accessed </w:t>
      </w:r>
      <w:r w:rsidRPr="00EA3CC5">
        <w:rPr>
          <w:rFonts w:ascii="Arial" w:hAnsi="Arial" w:cs="Arial"/>
          <w:sz w:val="21"/>
          <w:szCs w:val="21"/>
        </w:rPr>
        <w:t xml:space="preserve">electronically via the </w:t>
      </w:r>
      <w:hyperlink r:id="rId13" w:history="1">
        <w:r w:rsidRPr="00231630">
          <w:rPr>
            <w:rStyle w:val="Hyperlink"/>
            <w:rFonts w:ascii="Arial" w:hAnsi="Arial" w:cs="Arial"/>
            <w:sz w:val="21"/>
            <w:szCs w:val="21"/>
          </w:rPr>
          <w:t>school’s website</w:t>
        </w:r>
      </w:hyperlink>
      <w:r w:rsidRPr="00EA3CC5">
        <w:rPr>
          <w:rFonts w:ascii="Arial" w:hAnsi="Arial" w:cs="Arial"/>
          <w:sz w:val="21"/>
          <w:szCs w:val="21"/>
        </w:rPr>
        <w:t xml:space="preserve"> and in hardcopy at the school’s administration office.</w:t>
      </w:r>
    </w:p>
    <w:p w14:paraId="3BF25E64" w14:textId="3B5C6140" w:rsidR="00C20311" w:rsidRPr="00EA3CC5" w:rsidRDefault="00C20311" w:rsidP="001A09EE">
      <w:pPr>
        <w:pStyle w:val="Heading1"/>
        <w:spacing w:after="120" w:line="240" w:lineRule="auto"/>
        <w:rPr>
          <w:color w:val="1D428A" w:themeColor="accent1"/>
        </w:rPr>
      </w:pPr>
      <w:r w:rsidRPr="00EA3CC5">
        <w:rPr>
          <w:color w:val="1D428A" w:themeColor="accent1"/>
        </w:rPr>
        <w:t>Complaints</w:t>
      </w:r>
    </w:p>
    <w:p w14:paraId="63A3438E" w14:textId="47AA1408" w:rsidR="000F7F72" w:rsidRPr="00EA3CC5" w:rsidRDefault="00203D54" w:rsidP="001A09EE">
      <w:pPr>
        <w:spacing w:after="120" w:line="240" w:lineRule="auto"/>
        <w:jc w:val="both"/>
        <w:rPr>
          <w:rFonts w:ascii="Arial" w:hAnsi="Arial" w:cs="Arial"/>
          <w:spacing w:val="2"/>
          <w:sz w:val="21"/>
          <w:szCs w:val="21"/>
        </w:rPr>
      </w:pPr>
      <w:r w:rsidRPr="00EA3CC5">
        <w:rPr>
          <w:rFonts w:ascii="Arial" w:hAnsi="Arial" w:cs="Arial"/>
          <w:spacing w:val="2"/>
          <w:sz w:val="21"/>
          <w:szCs w:val="21"/>
        </w:rPr>
        <w:t xml:space="preserve">If a student, parent or carer has a complaint under this procedure, they should first follow our school’s complaint process. If the issue cannot be resolved, please refer to the department’s </w:t>
      </w:r>
      <w:hyperlink r:id="rId14" w:history="1">
        <w:r w:rsidR="00B80D67" w:rsidRPr="00231630">
          <w:rPr>
            <w:rStyle w:val="Hyperlink"/>
            <w:rFonts w:ascii="Arial" w:hAnsi="Arial" w:cs="Arial"/>
            <w:sz w:val="21"/>
            <w:szCs w:val="21"/>
          </w:rPr>
          <w:t>guide for students/ parents/ carers about making a complaint about our schools</w:t>
        </w:r>
        <w:r w:rsidRPr="00231630">
          <w:rPr>
            <w:rStyle w:val="Hyperlink"/>
            <w:rFonts w:ascii="Arial" w:hAnsi="Arial" w:cs="Arial"/>
            <w:spacing w:val="2"/>
            <w:sz w:val="21"/>
            <w:szCs w:val="21"/>
          </w:rPr>
          <w:t>.</w:t>
        </w:r>
      </w:hyperlink>
    </w:p>
    <w:p w14:paraId="7006C4CD" w14:textId="54D3A034" w:rsidR="00E86431" w:rsidRPr="00EA3CC5" w:rsidRDefault="00E86431" w:rsidP="001A09EE">
      <w:pPr>
        <w:pStyle w:val="Heading1"/>
        <w:spacing w:after="120" w:line="240" w:lineRule="auto"/>
        <w:rPr>
          <w:color w:val="1D428A" w:themeColor="accent1"/>
        </w:rPr>
      </w:pPr>
      <w:r w:rsidRPr="00EA3CC5">
        <w:rPr>
          <w:color w:val="1D428A" w:themeColor="accent1"/>
        </w:rPr>
        <w:t>Review</w:t>
      </w:r>
    </w:p>
    <w:p w14:paraId="0F8FAD78" w14:textId="00E8BC72" w:rsidR="00E86431" w:rsidRPr="00EA3CC5" w:rsidRDefault="00E86431" w:rsidP="001A09EE">
      <w:pPr>
        <w:spacing w:after="120" w:line="240" w:lineRule="auto"/>
        <w:jc w:val="both"/>
        <w:rPr>
          <w:rFonts w:ascii="Arial" w:hAnsi="Arial" w:cs="Arial"/>
          <w:sz w:val="21"/>
          <w:szCs w:val="21"/>
        </w:rPr>
      </w:pPr>
      <w:r w:rsidRPr="00EA3CC5">
        <w:rPr>
          <w:rFonts w:ascii="Arial" w:hAnsi="Arial" w:cs="Arial"/>
          <w:sz w:val="21"/>
          <w:szCs w:val="21"/>
        </w:rPr>
        <w:t>The principal or delegated staff will review this procedure</w:t>
      </w:r>
      <w:r w:rsidR="0065514C" w:rsidRPr="00EA3CC5">
        <w:rPr>
          <w:rFonts w:ascii="Arial" w:hAnsi="Arial" w:cs="Arial"/>
          <w:sz w:val="21"/>
          <w:szCs w:val="21"/>
        </w:rPr>
        <w:t xml:space="preserve"> annually.</w:t>
      </w:r>
    </w:p>
    <w:p w14:paraId="3143C1D8" w14:textId="77777777" w:rsidR="00A12C13" w:rsidRPr="00EA3CC5" w:rsidRDefault="00A12C13" w:rsidP="001A09EE">
      <w:pPr>
        <w:spacing w:after="120" w:line="240" w:lineRule="auto"/>
        <w:rPr>
          <w:rFonts w:ascii="Arial" w:eastAsiaTheme="majorEastAsia" w:hAnsi="Arial" w:cs="Arial"/>
          <w:b/>
        </w:rPr>
      </w:pPr>
      <w:r w:rsidRPr="00EA3CC5">
        <w:rPr>
          <w:rFonts w:ascii="Arial" w:hAnsi="Arial" w:cs="Arial"/>
          <w:b/>
        </w:rPr>
        <w:br w:type="page"/>
      </w:r>
    </w:p>
    <w:p w14:paraId="24899793" w14:textId="29DD7E51" w:rsidR="003B7163" w:rsidRPr="00FF65F3" w:rsidRDefault="003B7163" w:rsidP="001A09EE">
      <w:pPr>
        <w:pStyle w:val="Heading1"/>
        <w:spacing w:after="120" w:line="240" w:lineRule="auto"/>
      </w:pPr>
      <w:r w:rsidRPr="00FF65F3">
        <w:lastRenderedPageBreak/>
        <w:t xml:space="preserve">Appendix 1: </w:t>
      </w:r>
      <w:r w:rsidR="000F7F72" w:rsidRPr="00FF65F3">
        <w:t>Key terms</w:t>
      </w:r>
    </w:p>
    <w:p w14:paraId="3C97F2F8" w14:textId="77777777" w:rsidR="00A12C13" w:rsidRPr="00217674" w:rsidRDefault="00A12C13" w:rsidP="001A09EE">
      <w:pPr>
        <w:spacing w:before="120" w:after="120" w:line="240" w:lineRule="auto"/>
        <w:jc w:val="both"/>
        <w:rPr>
          <w:rFonts w:ascii="Arial" w:hAnsi="Arial" w:cs="Arial"/>
          <w:bCs/>
          <w:color w:val="000000" w:themeColor="text1"/>
          <w:sz w:val="21"/>
          <w:szCs w:val="21"/>
          <w:lang w:eastAsia="en-AU"/>
        </w:rPr>
      </w:pPr>
      <w:r w:rsidRPr="004C4C0B">
        <w:rPr>
          <w:rFonts w:ascii="Arial" w:hAnsi="Arial" w:cs="Arial"/>
          <w:b/>
          <w:color w:val="153167" w:themeColor="accent1" w:themeShade="BF"/>
          <w:sz w:val="21"/>
          <w:szCs w:val="21"/>
          <w:lang w:eastAsia="en-AU"/>
        </w:rPr>
        <w:t xml:space="preserve">Bring </w:t>
      </w:r>
      <w:r>
        <w:rPr>
          <w:rFonts w:ascii="Arial" w:hAnsi="Arial" w:cs="Arial"/>
          <w:b/>
          <w:color w:val="153167" w:themeColor="accent1" w:themeShade="BF"/>
          <w:sz w:val="21"/>
          <w:szCs w:val="21"/>
          <w:lang w:eastAsia="en-AU"/>
        </w:rPr>
        <w:t>y</w:t>
      </w:r>
      <w:r w:rsidRPr="004C4C0B">
        <w:rPr>
          <w:rFonts w:ascii="Arial" w:hAnsi="Arial" w:cs="Arial"/>
          <w:b/>
          <w:color w:val="153167" w:themeColor="accent1" w:themeShade="BF"/>
          <w:sz w:val="21"/>
          <w:szCs w:val="21"/>
          <w:lang w:eastAsia="en-AU"/>
        </w:rPr>
        <w:t xml:space="preserve">our </w:t>
      </w:r>
      <w:r>
        <w:rPr>
          <w:rFonts w:ascii="Arial" w:hAnsi="Arial" w:cs="Arial"/>
          <w:b/>
          <w:color w:val="153167" w:themeColor="accent1" w:themeShade="BF"/>
          <w:sz w:val="21"/>
          <w:szCs w:val="21"/>
          <w:lang w:eastAsia="en-AU"/>
        </w:rPr>
        <w:t>o</w:t>
      </w:r>
      <w:r w:rsidRPr="004C4C0B">
        <w:rPr>
          <w:rFonts w:ascii="Arial" w:hAnsi="Arial" w:cs="Arial"/>
          <w:b/>
          <w:color w:val="153167" w:themeColor="accent1" w:themeShade="BF"/>
          <w:sz w:val="21"/>
          <w:szCs w:val="21"/>
          <w:lang w:eastAsia="en-AU"/>
        </w:rPr>
        <w:t xml:space="preserve">wn </w:t>
      </w:r>
      <w:r>
        <w:rPr>
          <w:rFonts w:ascii="Arial" w:hAnsi="Arial" w:cs="Arial"/>
          <w:b/>
          <w:color w:val="153167" w:themeColor="accent1" w:themeShade="BF"/>
          <w:sz w:val="21"/>
          <w:szCs w:val="21"/>
          <w:lang w:eastAsia="en-AU"/>
        </w:rPr>
        <w:t>d</w:t>
      </w:r>
      <w:r w:rsidRPr="004C4C0B">
        <w:rPr>
          <w:rFonts w:ascii="Arial" w:hAnsi="Arial" w:cs="Arial"/>
          <w:b/>
          <w:color w:val="153167" w:themeColor="accent1" w:themeShade="BF"/>
          <w:sz w:val="21"/>
          <w:szCs w:val="21"/>
          <w:lang w:eastAsia="en-AU"/>
        </w:rPr>
        <w:t>evice</w:t>
      </w:r>
      <w:r w:rsidRPr="004C4C0B">
        <w:rPr>
          <w:rFonts w:ascii="Arial" w:hAnsi="Arial" w:cs="Arial"/>
          <w:bCs/>
          <w:color w:val="153167"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1A09EE">
      <w:pPr>
        <w:spacing w:before="120" w:after="120" w:line="240" w:lineRule="auto"/>
        <w:jc w:val="both"/>
        <w:rPr>
          <w:rFonts w:ascii="Arial" w:hAnsi="Arial" w:cstheme="minorHAnsi"/>
          <w:color w:val="000000"/>
          <w:sz w:val="21"/>
          <w:szCs w:val="21"/>
          <w:lang w:eastAsia="en-AU"/>
        </w:rPr>
      </w:pPr>
      <w:r w:rsidRPr="004C4C0B">
        <w:rPr>
          <w:rFonts w:ascii="Arial" w:hAnsi="Arial" w:cstheme="minorHAnsi"/>
          <w:b/>
          <w:color w:val="153167"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1A09EE">
      <w:pPr>
        <w:spacing w:before="120" w:after="120" w:line="240" w:lineRule="auto"/>
        <w:jc w:val="both"/>
        <w:rPr>
          <w:rFonts w:ascii="Arial" w:hAnsi="Arial" w:cstheme="minorHAnsi"/>
          <w:color w:val="000000"/>
          <w:spacing w:val="2"/>
          <w:sz w:val="21"/>
          <w:szCs w:val="21"/>
        </w:rPr>
      </w:pPr>
      <w:r w:rsidRPr="004C4C0B">
        <w:rPr>
          <w:rFonts w:ascii="Arial" w:hAnsi="Arial" w:cstheme="minorHAnsi"/>
          <w:b/>
          <w:color w:val="153167" w:themeColor="accent1" w:themeShade="BF"/>
          <w:sz w:val="21"/>
          <w:szCs w:val="21"/>
        </w:rPr>
        <w:t>Digital devices</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laptops, tablets, smartwatches, smartphones and other devices.</w:t>
      </w:r>
    </w:p>
    <w:p w14:paraId="706919E7" w14:textId="77777777" w:rsidR="00A12C13" w:rsidRPr="008B0106" w:rsidRDefault="00A12C13" w:rsidP="001A09EE">
      <w:pPr>
        <w:spacing w:before="120" w:after="120" w:line="240" w:lineRule="auto"/>
        <w:jc w:val="both"/>
        <w:rPr>
          <w:rFonts w:ascii="Arial" w:hAnsi="Arial" w:cstheme="minorHAnsi"/>
          <w:sz w:val="21"/>
          <w:szCs w:val="21"/>
        </w:rPr>
      </w:pPr>
      <w:r w:rsidRPr="00210BEC">
        <w:rPr>
          <w:rFonts w:ascii="Arial" w:hAnsi="Arial" w:cstheme="minorHAnsi"/>
          <w:b/>
          <w:color w:val="153167" w:themeColor="accent1" w:themeShade="BF"/>
          <w:sz w:val="21"/>
          <w:szCs w:val="21"/>
        </w:rPr>
        <w:t>Digital literacy</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is the set of social, emotional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1A09EE">
      <w:pPr>
        <w:spacing w:before="120" w:after="120" w:line="240" w:lineRule="auto"/>
        <w:jc w:val="both"/>
        <w:rPr>
          <w:rFonts w:ascii="Arial" w:hAnsi="Arial" w:cstheme="minorHAnsi"/>
          <w:b/>
          <w:color w:val="000000"/>
          <w:sz w:val="21"/>
          <w:szCs w:val="21"/>
          <w:lang w:eastAsia="en-AU"/>
        </w:rPr>
      </w:pPr>
      <w:r w:rsidRPr="00210BEC">
        <w:rPr>
          <w:rFonts w:ascii="Arial" w:hAnsi="Arial" w:cstheme="minorHAnsi"/>
          <w:b/>
          <w:color w:val="153167"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wellbeing and educational outcomes.</w:t>
      </w:r>
    </w:p>
    <w:p w14:paraId="0D3044FF" w14:textId="77777777" w:rsidR="00A12C13" w:rsidRPr="008B0106" w:rsidRDefault="00A12C13" w:rsidP="001A09EE">
      <w:pPr>
        <w:spacing w:before="120" w:after="120" w:line="240" w:lineRule="auto"/>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behaviours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1A09EE">
      <w:pPr>
        <w:spacing w:before="120" w:after="120" w:line="240" w:lineRule="auto"/>
        <w:jc w:val="both"/>
        <w:rPr>
          <w:rFonts w:ascii="Arial" w:hAnsi="Arial" w:cstheme="minorHAnsi"/>
          <w:color w:val="000000"/>
          <w:sz w:val="21"/>
          <w:szCs w:val="21"/>
          <w:lang w:eastAsia="en-AU"/>
        </w:rPr>
      </w:pPr>
      <w:r w:rsidRPr="00210BEC">
        <w:rPr>
          <w:rFonts w:ascii="Arial" w:hAnsi="Arial" w:cstheme="minorHAnsi"/>
          <w:b/>
          <w:bCs/>
          <w:color w:val="153167"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1A09EE">
      <w:pPr>
        <w:spacing w:after="120" w:line="240" w:lineRule="auto"/>
        <w:jc w:val="both"/>
        <w:rPr>
          <w:rFonts w:ascii="Arial" w:hAnsi="Arial" w:cs="Arial"/>
          <w:bCs/>
          <w:i/>
          <w:iCs/>
          <w:color w:val="000000"/>
          <w:sz w:val="21"/>
          <w:szCs w:val="21"/>
          <w:lang w:eastAsia="en-AU"/>
        </w:rPr>
      </w:pPr>
      <w:r w:rsidRPr="00620643">
        <w:rPr>
          <w:rFonts w:ascii="Arial" w:hAnsi="Arial" w:cs="Arial"/>
          <w:b/>
          <w:color w:val="153167" w:themeColor="accent1" w:themeShade="BF"/>
          <w:sz w:val="21"/>
          <w:szCs w:val="21"/>
          <w:lang w:eastAsia="en-AU"/>
        </w:rPr>
        <w:t>Online bullying</w:t>
      </w:r>
      <w:r w:rsidR="00EE6906">
        <w:rPr>
          <w:rFonts w:ascii="Arial" w:hAnsi="Arial" w:cs="Arial"/>
          <w:b/>
          <w:color w:val="153167"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w:t>
      </w:r>
      <w:proofErr w:type="spellStart"/>
      <w:r w:rsidRPr="00EE6906">
        <w:rPr>
          <w:rStyle w:val="Emphasis"/>
          <w:rFonts w:ascii="Arial" w:hAnsi="Arial" w:cs="Arial"/>
          <w:i w:val="0"/>
          <w:iCs w:val="0"/>
          <w:color w:val="000000"/>
          <w:sz w:val="21"/>
          <w:szCs w:val="21"/>
          <w:lang w:val="en"/>
        </w:rPr>
        <w:t>behaviours</w:t>
      </w:r>
      <w:proofErr w:type="spellEnd"/>
      <w:r w:rsidRPr="00EE6906">
        <w:rPr>
          <w:rStyle w:val="Emphasis"/>
          <w:rFonts w:ascii="Arial" w:hAnsi="Arial" w:cs="Arial"/>
          <w:i w:val="0"/>
          <w:iCs w:val="0"/>
          <w:color w:val="000000"/>
          <w:sz w:val="21"/>
          <w:szCs w:val="21"/>
          <w:lang w:val="en"/>
        </w:rPr>
        <w:t xml:space="preserve">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r w:rsidRPr="00EE6906">
        <w:rPr>
          <w:rStyle w:val="Emphasis"/>
          <w:rFonts w:ascii="Arial" w:hAnsi="Arial" w:cs="Arial"/>
          <w:i w:val="0"/>
          <w:iCs w:val="0"/>
          <w:color w:val="000000"/>
          <w:sz w:val="21"/>
          <w:szCs w:val="21"/>
          <w:lang w:val="en"/>
        </w:rPr>
        <w:t>victimisation</w:t>
      </w:r>
      <w:proofErr w:type="spellEnd"/>
      <w:r w:rsidRPr="00EE6906">
        <w:rPr>
          <w:rStyle w:val="Emphasis"/>
          <w:rFonts w:ascii="Arial" w:hAnsi="Arial" w:cs="Arial"/>
          <w:i w:val="0"/>
          <w:iCs w:val="0"/>
          <w:color w:val="000000"/>
          <w:sz w:val="21"/>
          <w:szCs w:val="21"/>
          <w:lang w:val="en"/>
        </w:rPr>
        <w:t xml:space="preserve"> and harassment, including that based on sex, race, religion, disability, or sexual orientation.</w:t>
      </w:r>
    </w:p>
    <w:p w14:paraId="1139E649" w14:textId="77777777" w:rsidR="00A12C13" w:rsidRPr="008B0106" w:rsidRDefault="00A12C13" w:rsidP="001A09EE">
      <w:pPr>
        <w:spacing w:before="120" w:after="120" w:line="240" w:lineRule="auto"/>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responsible and respectful use of digital media, devices, other technology and online services. </w:t>
      </w:r>
    </w:p>
    <w:p w14:paraId="7544471F" w14:textId="28A7B324" w:rsidR="00A12C13" w:rsidRPr="008B0106" w:rsidRDefault="00D11C46" w:rsidP="001A09EE">
      <w:pPr>
        <w:spacing w:before="120" w:after="120" w:line="240" w:lineRule="auto"/>
        <w:jc w:val="both"/>
        <w:rPr>
          <w:rFonts w:ascii="Arial" w:hAnsi="Arial" w:cstheme="minorHAnsi"/>
          <w:color w:val="000000" w:themeColor="text1"/>
          <w:sz w:val="21"/>
          <w:szCs w:val="21"/>
        </w:rPr>
      </w:pPr>
      <w:r>
        <w:rPr>
          <w:rFonts w:ascii="Arial" w:hAnsi="Arial" w:cstheme="minorHAnsi"/>
          <w:b/>
          <w:color w:val="153167"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process or communicate information. This includes digital classrooms, chat and messaging, online games, virtual reality, social media and other online spaces.</w:t>
      </w:r>
    </w:p>
    <w:p w14:paraId="0DA72DF8" w14:textId="619B4794" w:rsidR="00167166" w:rsidRPr="00167166" w:rsidRDefault="00A12C13" w:rsidP="001A09EE">
      <w:pPr>
        <w:spacing w:after="120" w:line="240" w:lineRule="auto"/>
        <w:jc w:val="both"/>
        <w:rPr>
          <w:rFonts w:ascii="Arial" w:hAnsi="Arial" w:cs="Arial"/>
          <w:color w:val="444444"/>
          <w:shd w:val="clear" w:color="auto" w:fill="FFFFFF"/>
        </w:rPr>
      </w:pPr>
      <w:r>
        <w:rPr>
          <w:rFonts w:ascii="Arial" w:hAnsi="Arial" w:cstheme="minorHAnsi"/>
          <w:b/>
          <w:bCs/>
          <w:color w:val="153167"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1A09EE">
      <w:pPr>
        <w:spacing w:after="120" w:line="240" w:lineRule="auto"/>
        <w:jc w:val="both"/>
        <w:rPr>
          <w:rFonts w:ascii="Arial" w:hAnsi="Arial" w:cstheme="minorHAnsi"/>
          <w:color w:val="000000" w:themeColor="text1"/>
          <w:sz w:val="21"/>
          <w:szCs w:val="21"/>
        </w:rPr>
      </w:pPr>
      <w:r>
        <w:rPr>
          <w:rFonts w:ascii="Arial" w:hAnsi="Arial" w:cstheme="minorHAnsi"/>
          <w:b/>
          <w:bCs/>
          <w:color w:val="153167"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695A14AF" w:rsidR="00A12C13" w:rsidRDefault="00A12C13" w:rsidP="001A09EE">
      <w:pPr>
        <w:spacing w:before="120" w:after="120" w:line="240" w:lineRule="auto"/>
        <w:jc w:val="both"/>
        <w:rPr>
          <w:rFonts w:ascii="Arial" w:hAnsi="Arial" w:cs="Arial"/>
          <w:sz w:val="21"/>
          <w:szCs w:val="21"/>
        </w:rPr>
      </w:pPr>
      <w:r w:rsidRPr="00027C3F">
        <w:rPr>
          <w:rFonts w:ascii="Arial" w:hAnsi="Arial" w:cstheme="minorHAnsi"/>
          <w:b/>
          <w:color w:val="153167" w:themeColor="accent1" w:themeShade="BF"/>
          <w:sz w:val="21"/>
          <w:szCs w:val="21"/>
        </w:rPr>
        <w:t>School staf</w:t>
      </w:r>
      <w:r>
        <w:rPr>
          <w:rFonts w:ascii="Arial" w:hAnsi="Arial" w:cstheme="minorHAnsi"/>
          <w:b/>
          <w:color w:val="153167" w:themeColor="accent1" w:themeShade="BF"/>
          <w:sz w:val="21"/>
          <w:szCs w:val="21"/>
        </w:rPr>
        <w:t>f</w:t>
      </w:r>
      <w:r w:rsidRPr="00027C3F">
        <w:rPr>
          <w:rFonts w:ascii="Arial" w:hAnsi="Arial" w:cstheme="minorHAnsi"/>
          <w:color w:val="153167"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3FD87A7B" w14:textId="535D87F9" w:rsidR="00167166" w:rsidRPr="00992AD8" w:rsidRDefault="00167166" w:rsidP="001A09EE">
      <w:pPr>
        <w:spacing w:before="120" w:after="120" w:line="240" w:lineRule="auto"/>
        <w:jc w:val="both"/>
        <w:rPr>
          <w:rFonts w:ascii="Arial" w:hAnsi="Arial" w:cstheme="minorHAnsi"/>
          <w:color w:val="000000"/>
          <w:sz w:val="21"/>
          <w:szCs w:val="21"/>
        </w:rPr>
      </w:pPr>
      <w:r>
        <w:rPr>
          <w:rFonts w:ascii="Arial" w:hAnsi="Arial" w:cstheme="minorHAnsi"/>
          <w:b/>
          <w:bCs/>
          <w:color w:val="153167" w:themeColor="accent1" w:themeShade="BF"/>
          <w:sz w:val="21"/>
          <w:szCs w:val="21"/>
        </w:rPr>
        <w:t>Sexting</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i</w:t>
      </w:r>
      <w:r w:rsidRPr="00167166">
        <w:rPr>
          <w:rFonts w:ascii="Arial" w:hAnsi="Arial" w:cstheme="minorHAnsi"/>
          <w:color w:val="000000" w:themeColor="text1"/>
          <w:sz w:val="21"/>
          <w:szCs w:val="21"/>
        </w:rPr>
        <w:t>nvolves sending sexually explicit or suggestive pictures to mobile phones or posting them on individual or inter-active websites such as Facebook</w:t>
      </w:r>
      <w:r>
        <w:rPr>
          <w:rFonts w:ascii="Arial" w:hAnsi="Arial" w:cstheme="minorHAnsi"/>
          <w:color w:val="000000" w:themeColor="text1"/>
          <w:sz w:val="21"/>
          <w:szCs w:val="21"/>
        </w:rPr>
        <w:t>.</w:t>
      </w:r>
      <w:r w:rsidRPr="00167166">
        <w:t xml:space="preserve"> </w:t>
      </w:r>
      <w:r w:rsidRPr="00167166">
        <w:rPr>
          <w:rFonts w:ascii="Arial" w:hAnsi="Arial" w:cstheme="minorHAnsi"/>
          <w:color w:val="000000" w:themeColor="text1"/>
          <w:sz w:val="21"/>
          <w:szCs w:val="21"/>
        </w:rPr>
        <w:t xml:space="preserve">If the image is of a person under the age of 16 engaged in sexual activity or in a sexual context, it is likely to be regarded as child abuse material for the purposes of the Crimes Act. Any person who produces sends, transmits, </w:t>
      </w:r>
      <w:r w:rsidRPr="00167166">
        <w:rPr>
          <w:rFonts w:ascii="Arial" w:hAnsi="Arial" w:cstheme="minorHAnsi"/>
          <w:color w:val="000000" w:themeColor="text1"/>
          <w:sz w:val="21"/>
          <w:szCs w:val="21"/>
        </w:rPr>
        <w:lastRenderedPageBreak/>
        <w:t>disseminates or possesses child abuse material is guilty of an offence and is liable to a maximum penalty of 10 years imprisonment.</w:t>
      </w:r>
    </w:p>
    <w:p w14:paraId="1E762404" w14:textId="77777777" w:rsidR="002B06B8" w:rsidRDefault="002B06B8">
      <w:pPr>
        <w:rPr>
          <w:rFonts w:asciiTheme="majorHAnsi" w:hAnsiTheme="majorHAnsi" w:cs="Calibri Light"/>
          <w:color w:val="153167" w:themeColor="accent1" w:themeShade="BF"/>
          <w:kern w:val="36"/>
          <w:sz w:val="32"/>
          <w:szCs w:val="32"/>
        </w:rPr>
      </w:pPr>
      <w:r>
        <w:br w:type="page"/>
      </w:r>
    </w:p>
    <w:p w14:paraId="6628E407" w14:textId="702D8C8E" w:rsidR="00A12C13" w:rsidRPr="00FF65F3" w:rsidRDefault="00A12C13" w:rsidP="001A09EE">
      <w:pPr>
        <w:pStyle w:val="Heading1"/>
        <w:spacing w:after="120" w:line="240" w:lineRule="auto"/>
      </w:pPr>
      <w:r>
        <w:lastRenderedPageBreak/>
        <w:t>Appendix 2</w:t>
      </w:r>
      <w:r w:rsidRPr="00FF65F3">
        <w:t xml:space="preserve">: </w:t>
      </w:r>
      <w:r>
        <w:t>What is safe, responsible and respectful student behaviour?</w:t>
      </w:r>
    </w:p>
    <w:p w14:paraId="3F3282FA" w14:textId="4E5FF716" w:rsidR="00AE095E" w:rsidRPr="00D23EBB" w:rsidRDefault="007514A4" w:rsidP="00D23EBB">
      <w:pPr>
        <w:spacing w:after="0" w:line="240" w:lineRule="auto"/>
        <w:jc w:val="both"/>
        <w:rPr>
          <w:rFonts w:asciiTheme="majorHAnsi" w:eastAsiaTheme="majorEastAsia" w:hAnsiTheme="majorHAnsi" w:cstheme="majorBidi"/>
          <w:color w:val="1D428A" w:themeColor="accent1"/>
          <w:sz w:val="26"/>
          <w:szCs w:val="26"/>
        </w:rPr>
      </w:pPr>
      <w:r w:rsidRPr="00D23EBB">
        <w:rPr>
          <w:rFonts w:asciiTheme="majorHAnsi" w:eastAsiaTheme="majorEastAsia" w:hAnsiTheme="majorHAnsi" w:cstheme="majorBidi"/>
          <w:color w:val="1D428A" w:themeColor="accent1"/>
          <w:sz w:val="26"/>
          <w:szCs w:val="26"/>
        </w:rPr>
        <w:t>Be SAFE</w:t>
      </w:r>
    </w:p>
    <w:p w14:paraId="0EDD08D0" w14:textId="77777777" w:rsidR="007514A4" w:rsidRDefault="007514A4" w:rsidP="0017641A">
      <w:pPr>
        <w:pStyle w:val="ListParagraph"/>
        <w:numPr>
          <w:ilvl w:val="0"/>
          <w:numId w:val="15"/>
        </w:numPr>
        <w:spacing w:after="120" w:line="240" w:lineRule="auto"/>
        <w:rPr>
          <w:rFonts w:ascii="Arial" w:hAnsi="Arial" w:cs="Arial"/>
          <w:sz w:val="21"/>
          <w:szCs w:val="21"/>
        </w:rPr>
      </w:pPr>
      <w:r>
        <w:rPr>
          <w:rFonts w:ascii="Arial" w:hAnsi="Arial" w:cs="Arial"/>
          <w:sz w:val="21"/>
          <w:szCs w:val="21"/>
        </w:rPr>
        <w:t>Protect your personal information, including your name, address, school, email address, telephone number, pictures of you and other personal details.</w:t>
      </w:r>
    </w:p>
    <w:p w14:paraId="50A7C0F8" w14:textId="77777777" w:rsidR="007514A4" w:rsidRDefault="007514A4" w:rsidP="0017641A">
      <w:pPr>
        <w:pStyle w:val="ListParagraph"/>
        <w:numPr>
          <w:ilvl w:val="0"/>
          <w:numId w:val="15"/>
        </w:numPr>
        <w:spacing w:after="120" w:line="240" w:lineRule="auto"/>
        <w:rPr>
          <w:rFonts w:ascii="Arial" w:hAnsi="Arial" w:cs="Arial"/>
          <w:sz w:val="21"/>
          <w:szCs w:val="21"/>
        </w:rPr>
      </w:pPr>
      <w:r>
        <w:rPr>
          <w:rFonts w:ascii="Arial" w:hAnsi="Arial" w:cs="Arial"/>
          <w:sz w:val="21"/>
          <w:szCs w:val="21"/>
        </w:rPr>
        <w:t>Only use your own usernames and passwords, and never share them with others.</w:t>
      </w:r>
    </w:p>
    <w:p w14:paraId="4EA2C6C8" w14:textId="77777777" w:rsidR="007514A4" w:rsidRDefault="007514A4" w:rsidP="0017641A">
      <w:pPr>
        <w:pStyle w:val="ListParagraph"/>
        <w:numPr>
          <w:ilvl w:val="0"/>
          <w:numId w:val="15"/>
        </w:numPr>
        <w:spacing w:after="120" w:line="240" w:lineRule="auto"/>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you or offers you money or gifts. </w:t>
      </w:r>
    </w:p>
    <w:p w14:paraId="55B0B495" w14:textId="77777777" w:rsidR="007514A4" w:rsidRDefault="007514A4" w:rsidP="0017641A">
      <w:pPr>
        <w:pStyle w:val="ListParagraph"/>
        <w:numPr>
          <w:ilvl w:val="0"/>
          <w:numId w:val="15"/>
        </w:numPr>
        <w:spacing w:after="120" w:line="240" w:lineRule="auto"/>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770C8E5E" w14:textId="77777777" w:rsidR="007514A4" w:rsidRDefault="007514A4" w:rsidP="0017641A">
      <w:pPr>
        <w:pStyle w:val="ListParagraph"/>
        <w:numPr>
          <w:ilvl w:val="0"/>
          <w:numId w:val="15"/>
        </w:numPr>
        <w:spacing w:after="120" w:line="240" w:lineRule="auto"/>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5A5CADA9" w14:textId="4E09DD4D" w:rsidR="00AE095E" w:rsidRPr="00D23EBB" w:rsidRDefault="007514A4" w:rsidP="00D23EBB">
      <w:pPr>
        <w:spacing w:after="0" w:line="240" w:lineRule="auto"/>
        <w:jc w:val="both"/>
        <w:rPr>
          <w:rFonts w:asciiTheme="majorHAnsi" w:eastAsiaTheme="majorEastAsia" w:hAnsiTheme="majorHAnsi" w:cstheme="majorBidi"/>
          <w:color w:val="1D428A" w:themeColor="accent1"/>
          <w:sz w:val="26"/>
          <w:szCs w:val="26"/>
        </w:rPr>
      </w:pPr>
      <w:r w:rsidRPr="00D23EBB">
        <w:rPr>
          <w:rFonts w:asciiTheme="majorHAnsi" w:eastAsiaTheme="majorEastAsia" w:hAnsiTheme="majorHAnsi" w:cstheme="majorBidi"/>
          <w:color w:val="1D428A" w:themeColor="accent1"/>
          <w:sz w:val="26"/>
          <w:szCs w:val="26"/>
        </w:rPr>
        <w:t>Be RESPONSIBLE</w:t>
      </w:r>
    </w:p>
    <w:p w14:paraId="5F1DA05B" w14:textId="77777777" w:rsidR="007514A4" w:rsidRDefault="007514A4" w:rsidP="0017641A">
      <w:pPr>
        <w:pStyle w:val="ListParagraph"/>
        <w:numPr>
          <w:ilvl w:val="0"/>
          <w:numId w:val="16"/>
        </w:numPr>
        <w:spacing w:after="120" w:line="240" w:lineRule="auto"/>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0E9DA3A5" w14:textId="77777777" w:rsidR="007514A4" w:rsidRDefault="007514A4" w:rsidP="0017641A">
      <w:pPr>
        <w:pStyle w:val="ListParagraph"/>
        <w:numPr>
          <w:ilvl w:val="0"/>
          <w:numId w:val="16"/>
        </w:numPr>
        <w:spacing w:after="120" w:line="240" w:lineRule="auto"/>
        <w:rPr>
          <w:rFonts w:ascii="Arial" w:hAnsi="Arial" w:cs="Arial"/>
          <w:sz w:val="21"/>
          <w:szCs w:val="21"/>
        </w:rPr>
      </w:pPr>
      <w:r>
        <w:rPr>
          <w:rFonts w:ascii="Arial" w:hAnsi="Arial" w:cs="Arial"/>
          <w:sz w:val="21"/>
          <w:szCs w:val="21"/>
        </w:rPr>
        <w:t xml:space="preserve">Take care with the digital devices you use. </w:t>
      </w:r>
    </w:p>
    <w:p w14:paraId="509BA996" w14:textId="77777777" w:rsidR="007514A4" w:rsidRDefault="007514A4" w:rsidP="0017641A">
      <w:pPr>
        <w:pStyle w:val="ListParagraph"/>
        <w:numPr>
          <w:ilvl w:val="1"/>
          <w:numId w:val="17"/>
        </w:numPr>
        <w:spacing w:after="120" w:line="240" w:lineRule="auto"/>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7EC5C59E" w14:textId="77777777" w:rsidR="007514A4" w:rsidRDefault="007514A4" w:rsidP="0017641A">
      <w:pPr>
        <w:pStyle w:val="ListParagraph"/>
        <w:numPr>
          <w:ilvl w:val="1"/>
          <w:numId w:val="17"/>
        </w:numPr>
        <w:spacing w:after="120" w:line="240" w:lineRule="auto"/>
        <w:rPr>
          <w:rFonts w:ascii="Arial" w:hAnsi="Arial" w:cs="Arial"/>
          <w:sz w:val="21"/>
          <w:szCs w:val="21"/>
        </w:rPr>
      </w:pPr>
      <w:r>
        <w:rPr>
          <w:rFonts w:ascii="Arial" w:hAnsi="Arial" w:cs="Arial"/>
          <w:sz w:val="21"/>
          <w:szCs w:val="21"/>
        </w:rPr>
        <w:t xml:space="preserve">Understand that you and your parents and carers are responsible for any repairs or IT support your personal devices might need. </w:t>
      </w:r>
    </w:p>
    <w:p w14:paraId="043B2E58" w14:textId="77777777" w:rsidR="007514A4" w:rsidRDefault="007514A4" w:rsidP="0017641A">
      <w:pPr>
        <w:pStyle w:val="ListParagraph"/>
        <w:numPr>
          <w:ilvl w:val="1"/>
          <w:numId w:val="17"/>
        </w:numPr>
        <w:spacing w:after="120" w:line="240" w:lineRule="auto"/>
        <w:rPr>
          <w:rFonts w:ascii="Arial" w:hAnsi="Arial" w:cs="Arial"/>
          <w:sz w:val="21"/>
          <w:szCs w:val="21"/>
        </w:rPr>
      </w:pPr>
      <w:r>
        <w:rPr>
          <w:rFonts w:ascii="Arial" w:hAnsi="Arial" w:cs="Arial"/>
          <w:sz w:val="21"/>
          <w:szCs w:val="21"/>
        </w:rPr>
        <w:t>Make sure the devices you bring to school have the latest software installed.</w:t>
      </w:r>
    </w:p>
    <w:p w14:paraId="6D6DA7D4" w14:textId="77777777" w:rsidR="007514A4" w:rsidRDefault="007514A4" w:rsidP="0017641A">
      <w:pPr>
        <w:pStyle w:val="ListParagraph"/>
        <w:numPr>
          <w:ilvl w:val="1"/>
          <w:numId w:val="17"/>
        </w:numPr>
        <w:spacing w:after="120" w:line="240" w:lineRule="auto"/>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22CC6342"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 xml:space="preserve">Use online services in responsible and age-appropriate ways. </w:t>
      </w:r>
    </w:p>
    <w:p w14:paraId="16089C8B" w14:textId="77777777" w:rsidR="007514A4" w:rsidRDefault="007514A4" w:rsidP="0017641A">
      <w:pPr>
        <w:pStyle w:val="ListParagraph"/>
        <w:numPr>
          <w:ilvl w:val="1"/>
          <w:numId w:val="18"/>
        </w:numPr>
        <w:spacing w:after="120" w:line="240" w:lineRule="auto"/>
        <w:rPr>
          <w:rFonts w:ascii="Arial" w:hAnsi="Arial" w:cs="Arial"/>
          <w:sz w:val="21"/>
          <w:szCs w:val="21"/>
        </w:rPr>
      </w:pPr>
      <w:r>
        <w:rPr>
          <w:rFonts w:ascii="Arial" w:hAnsi="Arial" w:cs="Arial"/>
          <w:sz w:val="21"/>
          <w:szCs w:val="21"/>
        </w:rPr>
        <w:t>Only use online services in the ways agreed to with your teacher.</w:t>
      </w:r>
    </w:p>
    <w:p w14:paraId="636A317F" w14:textId="77777777" w:rsidR="007514A4" w:rsidRDefault="007514A4" w:rsidP="0017641A">
      <w:pPr>
        <w:pStyle w:val="ListParagraph"/>
        <w:numPr>
          <w:ilvl w:val="1"/>
          <w:numId w:val="18"/>
        </w:numPr>
        <w:spacing w:after="120" w:line="240" w:lineRule="auto"/>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7BF9CD65" w14:textId="77777777" w:rsidR="007514A4" w:rsidRDefault="007514A4" w:rsidP="0017641A">
      <w:pPr>
        <w:pStyle w:val="ListParagraph"/>
        <w:numPr>
          <w:ilvl w:val="1"/>
          <w:numId w:val="18"/>
        </w:numPr>
        <w:spacing w:after="120" w:line="240" w:lineRule="auto"/>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94989FD"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Understand that everything done on the school’s network is monitored and can be used in investigations, court proceedings or for other legal reasons.</w:t>
      </w:r>
    </w:p>
    <w:p w14:paraId="16CDFE90" w14:textId="5DE6AC24" w:rsidR="00AE095E" w:rsidRPr="00D23EBB" w:rsidRDefault="007514A4" w:rsidP="00D23EBB">
      <w:pPr>
        <w:spacing w:after="0" w:line="240" w:lineRule="auto"/>
        <w:jc w:val="both"/>
        <w:rPr>
          <w:rFonts w:asciiTheme="majorHAnsi" w:eastAsiaTheme="majorEastAsia" w:hAnsiTheme="majorHAnsi" w:cstheme="majorBidi"/>
          <w:color w:val="1D428A" w:themeColor="accent1"/>
          <w:sz w:val="26"/>
          <w:szCs w:val="26"/>
        </w:rPr>
      </w:pPr>
      <w:r w:rsidRPr="00D23EBB">
        <w:rPr>
          <w:rFonts w:asciiTheme="majorHAnsi" w:eastAsiaTheme="majorEastAsia" w:hAnsiTheme="majorHAnsi" w:cstheme="majorBidi"/>
          <w:color w:val="1D428A" w:themeColor="accent1"/>
          <w:sz w:val="26"/>
          <w:szCs w:val="26"/>
        </w:rPr>
        <w:t>Be RESPECTFUL</w:t>
      </w:r>
    </w:p>
    <w:p w14:paraId="5CEE6ED4"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Respect and protect the privacy, safety and wellbeing of others.</w:t>
      </w:r>
    </w:p>
    <w:p w14:paraId="421EB141"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 xml:space="preserve">Do not share anyone else’s personal information. </w:t>
      </w:r>
    </w:p>
    <w:p w14:paraId="2E82D638"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6C60E062" w14:textId="77777777" w:rsidR="007514A4" w:rsidRPr="00364BC3"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Do not harass or bully other students, school staff or anyone, this includes cyberbullying using a digital device or online service.</w:t>
      </w:r>
    </w:p>
    <w:p w14:paraId="5B8CF8B9" w14:textId="77777777" w:rsidR="007514A4" w:rsidRDefault="007514A4" w:rsidP="00A87CCB">
      <w:pPr>
        <w:pStyle w:val="ListParagraph"/>
        <w:numPr>
          <w:ilvl w:val="0"/>
          <w:numId w:val="5"/>
        </w:numPr>
        <w:spacing w:after="120" w:line="240" w:lineRule="auto"/>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A2ECB6A" w14:textId="77777777" w:rsidR="007514A4" w:rsidRDefault="007514A4" w:rsidP="0017641A">
      <w:pPr>
        <w:pStyle w:val="ListParagraph"/>
        <w:numPr>
          <w:ilvl w:val="1"/>
          <w:numId w:val="19"/>
        </w:numPr>
        <w:spacing w:after="120" w:line="240" w:lineRule="auto"/>
        <w:rPr>
          <w:rFonts w:ascii="Arial" w:hAnsi="Arial" w:cs="Arial"/>
          <w:sz w:val="21"/>
          <w:szCs w:val="21"/>
        </w:rPr>
      </w:pPr>
      <w:r>
        <w:rPr>
          <w:rFonts w:ascii="Arial" w:hAnsi="Arial" w:cs="Arial"/>
          <w:sz w:val="21"/>
          <w:szCs w:val="21"/>
        </w:rPr>
        <w:t xml:space="preserve">inappropriate, offensive or abusive; </w:t>
      </w:r>
    </w:p>
    <w:p w14:paraId="003E852B" w14:textId="77777777" w:rsidR="007514A4" w:rsidRDefault="007514A4" w:rsidP="0017641A">
      <w:pPr>
        <w:pStyle w:val="ListParagraph"/>
        <w:numPr>
          <w:ilvl w:val="1"/>
          <w:numId w:val="19"/>
        </w:numPr>
        <w:spacing w:after="120" w:line="240" w:lineRule="auto"/>
        <w:rPr>
          <w:rFonts w:ascii="Arial" w:hAnsi="Arial" w:cs="Arial"/>
          <w:sz w:val="21"/>
          <w:szCs w:val="21"/>
        </w:rPr>
      </w:pPr>
      <w:r>
        <w:rPr>
          <w:rFonts w:ascii="Arial" w:hAnsi="Arial" w:cs="Arial"/>
          <w:sz w:val="21"/>
          <w:szCs w:val="21"/>
        </w:rPr>
        <w:t xml:space="preserve">upsetting or embarrassing to another person or group; </w:t>
      </w:r>
    </w:p>
    <w:p w14:paraId="7987660F" w14:textId="77777777" w:rsidR="007514A4" w:rsidRDefault="007514A4" w:rsidP="0017641A">
      <w:pPr>
        <w:pStyle w:val="ListParagraph"/>
        <w:numPr>
          <w:ilvl w:val="1"/>
          <w:numId w:val="19"/>
        </w:numPr>
        <w:spacing w:after="120" w:line="240" w:lineRule="auto"/>
        <w:rPr>
          <w:rFonts w:ascii="Arial" w:hAnsi="Arial" w:cs="Arial"/>
          <w:sz w:val="21"/>
          <w:szCs w:val="21"/>
        </w:rPr>
      </w:pPr>
      <w:r>
        <w:rPr>
          <w:rFonts w:ascii="Arial" w:hAnsi="Arial" w:cs="Arial"/>
          <w:sz w:val="21"/>
          <w:szCs w:val="21"/>
        </w:rPr>
        <w:t xml:space="preserve">considered bullying; </w:t>
      </w:r>
    </w:p>
    <w:p w14:paraId="5A634A6E" w14:textId="77777777" w:rsidR="007514A4" w:rsidRDefault="007514A4" w:rsidP="0017641A">
      <w:pPr>
        <w:pStyle w:val="ListParagraph"/>
        <w:numPr>
          <w:ilvl w:val="1"/>
          <w:numId w:val="19"/>
        </w:numPr>
        <w:spacing w:after="120" w:line="240" w:lineRule="auto"/>
        <w:rPr>
          <w:rFonts w:ascii="Arial" w:hAnsi="Arial" w:cs="Arial"/>
          <w:sz w:val="21"/>
          <w:szCs w:val="21"/>
        </w:rPr>
      </w:pPr>
      <w:r>
        <w:rPr>
          <w:rFonts w:ascii="Arial" w:hAnsi="Arial" w:cs="Arial"/>
          <w:sz w:val="21"/>
          <w:szCs w:val="21"/>
        </w:rPr>
        <w:t>private or confidential; and/or</w:t>
      </w:r>
    </w:p>
    <w:p w14:paraId="2E2B454A" w14:textId="77777777" w:rsidR="007514A4" w:rsidRDefault="007514A4" w:rsidP="0017641A">
      <w:pPr>
        <w:pStyle w:val="ListParagraph"/>
        <w:numPr>
          <w:ilvl w:val="1"/>
          <w:numId w:val="19"/>
        </w:numPr>
        <w:spacing w:after="120" w:line="240" w:lineRule="auto"/>
        <w:rPr>
          <w:b/>
          <w:bCs/>
          <w:sz w:val="21"/>
          <w:szCs w:val="21"/>
        </w:rPr>
      </w:pPr>
      <w:r>
        <w:rPr>
          <w:rFonts w:ascii="Arial" w:hAnsi="Arial" w:cs="Arial"/>
          <w:sz w:val="21"/>
          <w:szCs w:val="21"/>
        </w:rPr>
        <w:t>a virus or other harmful software.</w:t>
      </w:r>
    </w:p>
    <w:p w14:paraId="5EBDF4FC" w14:textId="582BA628" w:rsidR="00484DA7" w:rsidRDefault="00484DA7">
      <w:r>
        <w:br w:type="page"/>
      </w:r>
    </w:p>
    <w:p w14:paraId="03CEA15C" w14:textId="77574B7B" w:rsidR="00484DA7" w:rsidRDefault="00484DA7" w:rsidP="00484DA7">
      <w:pPr>
        <w:pStyle w:val="Heading1"/>
        <w:spacing w:after="120" w:line="240" w:lineRule="auto"/>
      </w:pPr>
      <w:r>
        <w:lastRenderedPageBreak/>
        <w:t>Appendix 3: Behaviour code for students</w:t>
      </w:r>
    </w:p>
    <w:p w14:paraId="2910FDF2" w14:textId="77777777" w:rsidR="00484DA7" w:rsidRPr="00484DA7" w:rsidRDefault="00484DA7" w:rsidP="00484DA7">
      <w:pPr>
        <w:spacing w:line="240" w:lineRule="auto"/>
        <w:rPr>
          <w:rFonts w:ascii="Arial" w:hAnsi="Arial" w:cs="Arial"/>
          <w:sz w:val="21"/>
          <w:szCs w:val="21"/>
        </w:rPr>
      </w:pPr>
      <w:r w:rsidRPr="00484DA7">
        <w:rPr>
          <w:rFonts w:ascii="Arial" w:hAnsi="Arial" w:cs="Arial"/>
          <w:sz w:val="21"/>
          <w:szCs w:val="21"/>
        </w:rPr>
        <w:t>NSW public schools are committed to providing safe, supportive and responsive learning environments for everyone. We teach and model the behaviours we value in our students.</w:t>
      </w:r>
    </w:p>
    <w:p w14:paraId="501BE68E" w14:textId="77777777" w:rsidR="00484DA7" w:rsidRPr="00484DA7" w:rsidRDefault="00484DA7" w:rsidP="00484DA7">
      <w:pPr>
        <w:spacing w:line="240" w:lineRule="auto"/>
        <w:rPr>
          <w:rFonts w:ascii="Arial" w:hAnsi="Arial" w:cs="Arial"/>
          <w:sz w:val="21"/>
          <w:szCs w:val="21"/>
        </w:rPr>
      </w:pPr>
      <w:r w:rsidRPr="00484DA7">
        <w:rPr>
          <w:rFonts w:ascii="Arial" w:hAnsi="Arial" w:cs="Arial"/>
          <w:sz w:val="21"/>
          <w:szCs w:val="21"/>
        </w:rPr>
        <w:t xml:space="preserve">In NSW public </w:t>
      </w:r>
      <w:proofErr w:type="gramStart"/>
      <w:r w:rsidRPr="00484DA7">
        <w:rPr>
          <w:rFonts w:ascii="Arial" w:hAnsi="Arial" w:cs="Arial"/>
          <w:sz w:val="21"/>
          <w:szCs w:val="21"/>
        </w:rPr>
        <w:t>schools</w:t>
      </w:r>
      <w:proofErr w:type="gramEnd"/>
      <w:r w:rsidRPr="00484DA7">
        <w:rPr>
          <w:rFonts w:ascii="Arial" w:hAnsi="Arial" w:cs="Arial"/>
          <w:sz w:val="21"/>
          <w:szCs w:val="21"/>
        </w:rPr>
        <w:t xml:space="preserve"> students are expected to:</w:t>
      </w:r>
    </w:p>
    <w:p w14:paraId="21694B66"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Respect other students, their teachers and school staff and community members</w:t>
      </w:r>
    </w:p>
    <w:p w14:paraId="5F7E53E1"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Follow school and class rules and follow the directions of their teachers</w:t>
      </w:r>
    </w:p>
    <w:p w14:paraId="0C64D80D"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Strive for the highest standards in learning</w:t>
      </w:r>
    </w:p>
    <w:p w14:paraId="13C12120"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Respect all members of the school community and show courtesy to all students, teachers and community members</w:t>
      </w:r>
    </w:p>
    <w:p w14:paraId="73207727"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Resolve conflict respectfully, calmly and fairly</w:t>
      </w:r>
    </w:p>
    <w:p w14:paraId="3F880BA7" w14:textId="61B5A9F0"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Comply with the school</w:t>
      </w:r>
      <w:r>
        <w:rPr>
          <w:rFonts w:ascii="Arial" w:hAnsi="Arial" w:cs="Arial"/>
          <w:sz w:val="21"/>
          <w:szCs w:val="21"/>
        </w:rPr>
        <w:t>’</w:t>
      </w:r>
      <w:r w:rsidRPr="00484DA7">
        <w:rPr>
          <w:rFonts w:ascii="Arial" w:hAnsi="Arial" w:cs="Arial"/>
          <w:sz w:val="21"/>
          <w:szCs w:val="21"/>
        </w:rPr>
        <w:t>s uniform policy or dress code</w:t>
      </w:r>
    </w:p>
    <w:p w14:paraId="6133E281"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Attend school every day (unless legally excused)</w:t>
      </w:r>
    </w:p>
    <w:p w14:paraId="1E854ABA"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Respect all property</w:t>
      </w:r>
    </w:p>
    <w:p w14:paraId="7A908F91"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Not be violent or bring weapons, illegal drugs, alcohol or tobacco into our schools</w:t>
      </w:r>
    </w:p>
    <w:p w14:paraId="16E0B141" w14:textId="77777777" w:rsidR="00484DA7" w:rsidRPr="00484DA7" w:rsidRDefault="00484DA7" w:rsidP="00484DA7">
      <w:pPr>
        <w:pStyle w:val="ListParagraph"/>
        <w:numPr>
          <w:ilvl w:val="0"/>
          <w:numId w:val="20"/>
        </w:numPr>
        <w:spacing w:line="240" w:lineRule="auto"/>
        <w:rPr>
          <w:rFonts w:ascii="Arial" w:hAnsi="Arial" w:cs="Arial"/>
          <w:sz w:val="21"/>
          <w:szCs w:val="21"/>
        </w:rPr>
      </w:pPr>
      <w:r w:rsidRPr="00484DA7">
        <w:rPr>
          <w:rFonts w:ascii="Arial" w:hAnsi="Arial" w:cs="Arial"/>
          <w:sz w:val="21"/>
          <w:szCs w:val="21"/>
        </w:rPr>
        <w:t>Not bully, harass, intimidate or discriminate against anyone in our schools</w:t>
      </w:r>
    </w:p>
    <w:p w14:paraId="44FCBC97" w14:textId="70933375" w:rsidR="00484DA7" w:rsidRDefault="00484DA7" w:rsidP="00484DA7">
      <w:pPr>
        <w:spacing w:line="240" w:lineRule="auto"/>
        <w:rPr>
          <w:rFonts w:ascii="Arial" w:hAnsi="Arial" w:cs="Arial"/>
          <w:sz w:val="21"/>
          <w:szCs w:val="21"/>
        </w:rPr>
      </w:pPr>
      <w:r w:rsidRPr="00484DA7">
        <w:rPr>
          <w:rFonts w:ascii="Arial" w:hAnsi="Arial" w:cs="Arial"/>
          <w:sz w:val="21"/>
          <w:szCs w:val="21"/>
        </w:rPr>
        <w:t>Schools take strong action in response to behaviour that is detrimental to self or others or to the achievement of high-quality teaching and learning.</w:t>
      </w:r>
    </w:p>
    <w:p w14:paraId="4145821F" w14:textId="77777777" w:rsidR="00484DA7" w:rsidRPr="00484DA7" w:rsidRDefault="00484DA7" w:rsidP="00484DA7">
      <w:pPr>
        <w:spacing w:after="0" w:line="240" w:lineRule="auto"/>
        <w:rPr>
          <w:rFonts w:asciiTheme="majorHAnsi" w:eastAsiaTheme="majorEastAsia" w:hAnsiTheme="majorHAnsi" w:cstheme="majorBidi"/>
          <w:color w:val="1D428A" w:themeColor="accent1"/>
          <w:sz w:val="26"/>
          <w:szCs w:val="26"/>
        </w:rPr>
      </w:pPr>
      <w:r w:rsidRPr="00484DA7">
        <w:rPr>
          <w:rFonts w:asciiTheme="majorHAnsi" w:eastAsiaTheme="majorEastAsia" w:hAnsiTheme="majorHAnsi" w:cstheme="majorBidi"/>
          <w:color w:val="1D428A" w:themeColor="accent1"/>
          <w:sz w:val="26"/>
          <w:szCs w:val="26"/>
        </w:rPr>
        <w:t>Behaviour Code for Students: Actions</w:t>
      </w:r>
    </w:p>
    <w:p w14:paraId="39959A2B" w14:textId="1800233B" w:rsidR="00484DA7" w:rsidRDefault="00484DA7" w:rsidP="00484DA7">
      <w:pPr>
        <w:spacing w:line="240" w:lineRule="auto"/>
        <w:rPr>
          <w:rFonts w:ascii="Arial" w:hAnsi="Arial" w:cs="Arial"/>
          <w:sz w:val="21"/>
          <w:szCs w:val="21"/>
        </w:rPr>
      </w:pPr>
      <w:r w:rsidRPr="00484DA7">
        <w:rPr>
          <w:rFonts w:ascii="Arial" w:hAnsi="Arial" w:cs="Arial"/>
          <w:sz w:val="21"/>
          <w:szCs w:val="21"/>
        </w:rPr>
        <w:t>Promoting the learning, wellbeing and safety of all students in NSW public schools is a high priority for the Department of Education.</w:t>
      </w:r>
      <w:r>
        <w:rPr>
          <w:rFonts w:ascii="Arial" w:hAnsi="Arial" w:cs="Arial"/>
          <w:sz w:val="21"/>
          <w:szCs w:val="21"/>
        </w:rPr>
        <w:t xml:space="preserve"> </w:t>
      </w:r>
      <w:r w:rsidRPr="00484DA7">
        <w:rPr>
          <w:rFonts w:ascii="Arial" w:hAnsi="Arial" w:cs="Arial"/>
          <w:sz w:val="21"/>
          <w:szCs w:val="21"/>
        </w:rPr>
        <w:t>We implement teaching and learning approaches to support the development of skills needed by students to meet our high standards for respectful, safe and engaged behaviour.</w:t>
      </w:r>
    </w:p>
    <w:p w14:paraId="5E9B5BD4" w14:textId="77777777" w:rsidR="00484DA7" w:rsidRPr="00484DA7" w:rsidRDefault="00484DA7" w:rsidP="00484DA7">
      <w:pPr>
        <w:spacing w:after="0" w:line="240" w:lineRule="auto"/>
        <w:rPr>
          <w:rFonts w:asciiTheme="majorHAnsi" w:eastAsiaTheme="majorEastAsia" w:hAnsiTheme="majorHAnsi" w:cstheme="majorBidi"/>
          <w:color w:val="1D428A" w:themeColor="accent1"/>
          <w:sz w:val="26"/>
          <w:szCs w:val="26"/>
        </w:rPr>
      </w:pPr>
      <w:r w:rsidRPr="00484DA7">
        <w:rPr>
          <w:rFonts w:asciiTheme="majorHAnsi" w:eastAsiaTheme="majorEastAsia" w:hAnsiTheme="majorHAnsi" w:cstheme="majorBidi"/>
          <w:color w:val="1D428A" w:themeColor="accent1"/>
          <w:sz w:val="26"/>
          <w:szCs w:val="26"/>
        </w:rPr>
        <w:t>Respect</w:t>
      </w:r>
    </w:p>
    <w:p w14:paraId="091EC4F0"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Treat one another with dignity</w:t>
      </w:r>
    </w:p>
    <w:p w14:paraId="7C75D465"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Speak and behave courteously</w:t>
      </w:r>
    </w:p>
    <w:p w14:paraId="4F622326"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Cooperate with others</w:t>
      </w:r>
    </w:p>
    <w:p w14:paraId="02EB3769"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Develop positive and respectful relationships and think about the effect on relationships before acting</w:t>
      </w:r>
    </w:p>
    <w:p w14:paraId="14B95904"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Value the interests, ability and culture of others</w:t>
      </w:r>
    </w:p>
    <w:p w14:paraId="2598A5D4" w14:textId="77777777" w:rsidR="00484DA7" w:rsidRP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Dress appropriately by complying with the school uniform or dress code</w:t>
      </w:r>
    </w:p>
    <w:p w14:paraId="6C1E8969" w14:textId="325A85DD" w:rsidR="00484DA7" w:rsidRDefault="00484DA7" w:rsidP="00484DA7">
      <w:pPr>
        <w:pStyle w:val="ListParagraph"/>
        <w:numPr>
          <w:ilvl w:val="0"/>
          <w:numId w:val="21"/>
        </w:numPr>
        <w:spacing w:line="240" w:lineRule="auto"/>
        <w:rPr>
          <w:rFonts w:ascii="Arial" w:hAnsi="Arial" w:cs="Arial"/>
          <w:sz w:val="21"/>
          <w:szCs w:val="21"/>
        </w:rPr>
      </w:pPr>
      <w:r w:rsidRPr="00484DA7">
        <w:rPr>
          <w:rFonts w:ascii="Arial" w:hAnsi="Arial" w:cs="Arial"/>
          <w:sz w:val="21"/>
          <w:szCs w:val="21"/>
        </w:rPr>
        <w:t>Take care with property</w:t>
      </w:r>
    </w:p>
    <w:p w14:paraId="6A8A615A" w14:textId="77777777" w:rsidR="00484DA7" w:rsidRPr="00484DA7" w:rsidRDefault="00484DA7" w:rsidP="00484DA7">
      <w:pPr>
        <w:spacing w:after="0" w:line="240" w:lineRule="auto"/>
        <w:rPr>
          <w:rFonts w:asciiTheme="majorHAnsi" w:eastAsiaTheme="majorEastAsia" w:hAnsiTheme="majorHAnsi" w:cstheme="majorBidi"/>
          <w:color w:val="1D428A" w:themeColor="accent1"/>
          <w:sz w:val="26"/>
          <w:szCs w:val="26"/>
        </w:rPr>
      </w:pPr>
      <w:r w:rsidRPr="00484DA7">
        <w:rPr>
          <w:rFonts w:asciiTheme="majorHAnsi" w:eastAsiaTheme="majorEastAsia" w:hAnsiTheme="majorHAnsi" w:cstheme="majorBidi"/>
          <w:color w:val="1D428A" w:themeColor="accent1"/>
          <w:sz w:val="26"/>
          <w:szCs w:val="26"/>
        </w:rPr>
        <w:t>Safety</w:t>
      </w:r>
    </w:p>
    <w:p w14:paraId="59C59C3A" w14:textId="77777777" w:rsidR="00484DA7" w:rsidRPr="00484DA7" w:rsidRDefault="00484DA7" w:rsidP="00484DA7">
      <w:pPr>
        <w:pStyle w:val="ListParagraph"/>
        <w:numPr>
          <w:ilvl w:val="0"/>
          <w:numId w:val="22"/>
        </w:numPr>
        <w:spacing w:line="240" w:lineRule="auto"/>
        <w:rPr>
          <w:rFonts w:ascii="Arial" w:hAnsi="Arial" w:cs="Arial"/>
          <w:sz w:val="21"/>
          <w:szCs w:val="21"/>
        </w:rPr>
      </w:pPr>
      <w:r w:rsidRPr="00484DA7">
        <w:rPr>
          <w:rFonts w:ascii="Arial" w:hAnsi="Arial" w:cs="Arial"/>
          <w:sz w:val="21"/>
          <w:szCs w:val="21"/>
        </w:rPr>
        <w:t>Model and follow departmental, school and/or class codes of behaviour and conduct</w:t>
      </w:r>
    </w:p>
    <w:p w14:paraId="0D073171" w14:textId="77777777" w:rsidR="00484DA7" w:rsidRPr="00484DA7" w:rsidRDefault="00484DA7" w:rsidP="00484DA7">
      <w:pPr>
        <w:pStyle w:val="ListParagraph"/>
        <w:numPr>
          <w:ilvl w:val="0"/>
          <w:numId w:val="22"/>
        </w:numPr>
        <w:spacing w:line="240" w:lineRule="auto"/>
        <w:rPr>
          <w:rFonts w:ascii="Arial" w:hAnsi="Arial" w:cs="Arial"/>
          <w:sz w:val="21"/>
          <w:szCs w:val="21"/>
        </w:rPr>
      </w:pPr>
      <w:r w:rsidRPr="00484DA7">
        <w:rPr>
          <w:rFonts w:ascii="Arial" w:hAnsi="Arial" w:cs="Arial"/>
          <w:sz w:val="21"/>
          <w:szCs w:val="21"/>
        </w:rPr>
        <w:t>Negotiate and resolve conflict with empathy</w:t>
      </w:r>
    </w:p>
    <w:p w14:paraId="680083C1" w14:textId="77777777" w:rsidR="00484DA7" w:rsidRPr="00484DA7" w:rsidRDefault="00484DA7" w:rsidP="00484DA7">
      <w:pPr>
        <w:pStyle w:val="ListParagraph"/>
        <w:numPr>
          <w:ilvl w:val="0"/>
          <w:numId w:val="22"/>
        </w:numPr>
        <w:spacing w:line="240" w:lineRule="auto"/>
        <w:rPr>
          <w:rFonts w:ascii="Arial" w:hAnsi="Arial" w:cs="Arial"/>
          <w:sz w:val="21"/>
          <w:szCs w:val="21"/>
        </w:rPr>
      </w:pPr>
      <w:r w:rsidRPr="00484DA7">
        <w:rPr>
          <w:rFonts w:ascii="Arial" w:hAnsi="Arial" w:cs="Arial"/>
          <w:sz w:val="21"/>
          <w:szCs w:val="21"/>
        </w:rPr>
        <w:t>Take personal responsibility for behaviour and actions</w:t>
      </w:r>
    </w:p>
    <w:p w14:paraId="76CB7CCB" w14:textId="77777777" w:rsidR="00484DA7" w:rsidRPr="00484DA7" w:rsidRDefault="00484DA7" w:rsidP="00484DA7">
      <w:pPr>
        <w:pStyle w:val="ListParagraph"/>
        <w:numPr>
          <w:ilvl w:val="0"/>
          <w:numId w:val="22"/>
        </w:numPr>
        <w:spacing w:line="240" w:lineRule="auto"/>
        <w:rPr>
          <w:rFonts w:ascii="Arial" w:hAnsi="Arial" w:cs="Arial"/>
          <w:sz w:val="21"/>
          <w:szCs w:val="21"/>
        </w:rPr>
      </w:pPr>
      <w:r w:rsidRPr="00484DA7">
        <w:rPr>
          <w:rFonts w:ascii="Arial" w:hAnsi="Arial" w:cs="Arial"/>
          <w:sz w:val="21"/>
          <w:szCs w:val="21"/>
        </w:rPr>
        <w:t>Care for self and others</w:t>
      </w:r>
    </w:p>
    <w:p w14:paraId="777F7759" w14:textId="6271297B" w:rsidR="00484DA7" w:rsidRDefault="00484DA7" w:rsidP="00484DA7">
      <w:pPr>
        <w:pStyle w:val="ListParagraph"/>
        <w:numPr>
          <w:ilvl w:val="0"/>
          <w:numId w:val="22"/>
        </w:numPr>
        <w:spacing w:line="240" w:lineRule="auto"/>
        <w:rPr>
          <w:rFonts w:ascii="Arial" w:hAnsi="Arial" w:cs="Arial"/>
          <w:sz w:val="21"/>
          <w:szCs w:val="21"/>
        </w:rPr>
      </w:pPr>
      <w:r w:rsidRPr="00484DA7">
        <w:rPr>
          <w:rFonts w:ascii="Arial" w:hAnsi="Arial" w:cs="Arial"/>
          <w:sz w:val="21"/>
          <w:szCs w:val="21"/>
        </w:rPr>
        <w:t>Avoid dangerous behaviour and encourage others to avoid dangerous behaviour</w:t>
      </w:r>
    </w:p>
    <w:p w14:paraId="7012780E" w14:textId="77777777" w:rsidR="00484DA7" w:rsidRPr="00484DA7" w:rsidRDefault="00484DA7" w:rsidP="00484DA7">
      <w:pPr>
        <w:spacing w:after="0" w:line="240" w:lineRule="auto"/>
        <w:rPr>
          <w:rFonts w:asciiTheme="majorHAnsi" w:eastAsiaTheme="majorEastAsia" w:hAnsiTheme="majorHAnsi" w:cstheme="majorBidi"/>
          <w:color w:val="1D428A" w:themeColor="accent1"/>
          <w:sz w:val="26"/>
          <w:szCs w:val="26"/>
        </w:rPr>
      </w:pPr>
      <w:r w:rsidRPr="00484DA7">
        <w:rPr>
          <w:rFonts w:asciiTheme="majorHAnsi" w:eastAsiaTheme="majorEastAsia" w:hAnsiTheme="majorHAnsi" w:cstheme="majorBidi"/>
          <w:color w:val="1D428A" w:themeColor="accent1"/>
          <w:sz w:val="26"/>
          <w:szCs w:val="26"/>
        </w:rPr>
        <w:t>Engagement</w:t>
      </w:r>
    </w:p>
    <w:p w14:paraId="0F94B27E" w14:textId="77777777" w:rsidR="00484DA7" w:rsidRPr="00484DA7" w:rsidRDefault="00484DA7" w:rsidP="00484DA7">
      <w:pPr>
        <w:pStyle w:val="ListParagraph"/>
        <w:numPr>
          <w:ilvl w:val="0"/>
          <w:numId w:val="23"/>
        </w:numPr>
        <w:spacing w:line="240" w:lineRule="auto"/>
        <w:rPr>
          <w:rFonts w:ascii="Arial" w:hAnsi="Arial" w:cs="Arial"/>
          <w:sz w:val="21"/>
          <w:szCs w:val="21"/>
        </w:rPr>
      </w:pPr>
      <w:r w:rsidRPr="00484DA7">
        <w:rPr>
          <w:rFonts w:ascii="Arial" w:hAnsi="Arial" w:cs="Arial"/>
          <w:sz w:val="21"/>
          <w:szCs w:val="21"/>
        </w:rPr>
        <w:t>Attend school every day (unless legally excused)</w:t>
      </w:r>
    </w:p>
    <w:p w14:paraId="5690338F" w14:textId="77777777" w:rsidR="00484DA7" w:rsidRPr="00484DA7" w:rsidRDefault="00484DA7" w:rsidP="00484DA7">
      <w:pPr>
        <w:pStyle w:val="ListParagraph"/>
        <w:numPr>
          <w:ilvl w:val="0"/>
          <w:numId w:val="23"/>
        </w:numPr>
        <w:spacing w:line="240" w:lineRule="auto"/>
        <w:rPr>
          <w:rFonts w:ascii="Arial" w:hAnsi="Arial" w:cs="Arial"/>
          <w:sz w:val="21"/>
          <w:szCs w:val="21"/>
        </w:rPr>
      </w:pPr>
      <w:r w:rsidRPr="00484DA7">
        <w:rPr>
          <w:rFonts w:ascii="Arial" w:hAnsi="Arial" w:cs="Arial"/>
          <w:sz w:val="21"/>
          <w:szCs w:val="21"/>
        </w:rPr>
        <w:t>Arrive at school and class on time</w:t>
      </w:r>
    </w:p>
    <w:p w14:paraId="7516E018" w14:textId="77777777" w:rsidR="00484DA7" w:rsidRPr="00484DA7" w:rsidRDefault="00484DA7" w:rsidP="00484DA7">
      <w:pPr>
        <w:pStyle w:val="ListParagraph"/>
        <w:numPr>
          <w:ilvl w:val="0"/>
          <w:numId w:val="23"/>
        </w:numPr>
        <w:spacing w:line="240" w:lineRule="auto"/>
        <w:rPr>
          <w:rFonts w:ascii="Arial" w:hAnsi="Arial" w:cs="Arial"/>
          <w:sz w:val="21"/>
          <w:szCs w:val="21"/>
        </w:rPr>
      </w:pPr>
      <w:r w:rsidRPr="00484DA7">
        <w:rPr>
          <w:rFonts w:ascii="Arial" w:hAnsi="Arial" w:cs="Arial"/>
          <w:sz w:val="21"/>
          <w:szCs w:val="21"/>
        </w:rPr>
        <w:t>Be prepared for every lesson</w:t>
      </w:r>
    </w:p>
    <w:p w14:paraId="099FEF2F" w14:textId="77777777" w:rsidR="00484DA7" w:rsidRPr="00484DA7" w:rsidRDefault="00484DA7" w:rsidP="00484DA7">
      <w:pPr>
        <w:pStyle w:val="ListParagraph"/>
        <w:numPr>
          <w:ilvl w:val="0"/>
          <w:numId w:val="23"/>
        </w:numPr>
        <w:spacing w:line="240" w:lineRule="auto"/>
        <w:rPr>
          <w:rFonts w:ascii="Arial" w:hAnsi="Arial" w:cs="Arial"/>
          <w:sz w:val="21"/>
          <w:szCs w:val="21"/>
        </w:rPr>
      </w:pPr>
      <w:r w:rsidRPr="00484DA7">
        <w:rPr>
          <w:rFonts w:ascii="Arial" w:hAnsi="Arial" w:cs="Arial"/>
          <w:sz w:val="21"/>
          <w:szCs w:val="21"/>
        </w:rPr>
        <w:t>Actively participate in learning</w:t>
      </w:r>
    </w:p>
    <w:p w14:paraId="57A7984B" w14:textId="77777777" w:rsidR="00484DA7" w:rsidRPr="00484DA7" w:rsidRDefault="00484DA7" w:rsidP="00484DA7">
      <w:pPr>
        <w:pStyle w:val="ListParagraph"/>
        <w:numPr>
          <w:ilvl w:val="0"/>
          <w:numId w:val="23"/>
        </w:numPr>
        <w:spacing w:line="240" w:lineRule="auto"/>
        <w:rPr>
          <w:rFonts w:ascii="Arial" w:hAnsi="Arial" w:cs="Arial"/>
          <w:sz w:val="21"/>
          <w:szCs w:val="21"/>
        </w:rPr>
      </w:pPr>
      <w:r w:rsidRPr="00484DA7">
        <w:rPr>
          <w:rFonts w:ascii="Arial" w:hAnsi="Arial" w:cs="Arial"/>
          <w:sz w:val="21"/>
          <w:szCs w:val="21"/>
        </w:rPr>
        <w:t>Aspire and strive to achieve the highest standards of learning</w:t>
      </w:r>
    </w:p>
    <w:p w14:paraId="058C5626" w14:textId="77777777" w:rsidR="00042BF8" w:rsidRDefault="00042BF8" w:rsidP="00484DA7">
      <w:pPr>
        <w:spacing w:line="240" w:lineRule="auto"/>
        <w:rPr>
          <w:rFonts w:ascii="Arial" w:hAnsi="Arial" w:cs="Arial"/>
          <w:sz w:val="21"/>
          <w:szCs w:val="21"/>
        </w:rPr>
      </w:pPr>
    </w:p>
    <w:p w14:paraId="4CAB503E" w14:textId="63322E5E" w:rsidR="00042BF8" w:rsidRDefault="00042BF8" w:rsidP="00484DA7">
      <w:pPr>
        <w:spacing w:line="240" w:lineRule="auto"/>
        <w:rPr>
          <w:rFonts w:ascii="Arial" w:hAnsi="Arial" w:cs="Arial"/>
          <w:sz w:val="21"/>
          <w:szCs w:val="21"/>
        </w:rPr>
      </w:pPr>
    </w:p>
    <w:p w14:paraId="1729AFCE" w14:textId="77777777" w:rsidR="00042BF8" w:rsidRDefault="00042BF8" w:rsidP="00484DA7">
      <w:pPr>
        <w:spacing w:line="240" w:lineRule="auto"/>
        <w:rPr>
          <w:rFonts w:ascii="Arial" w:hAnsi="Arial" w:cs="Arial"/>
          <w:sz w:val="21"/>
          <w:szCs w:val="21"/>
        </w:rPr>
      </w:pPr>
    </w:p>
    <w:p w14:paraId="538A5441" w14:textId="73D1A4C7" w:rsidR="00484DA7" w:rsidRPr="00484DA7" w:rsidRDefault="00484DA7" w:rsidP="00484DA7">
      <w:pPr>
        <w:spacing w:line="240" w:lineRule="auto"/>
        <w:rPr>
          <w:rFonts w:ascii="Arial" w:hAnsi="Arial" w:cs="Arial"/>
          <w:sz w:val="21"/>
          <w:szCs w:val="21"/>
        </w:rPr>
      </w:pPr>
      <w:r w:rsidRPr="00484DA7">
        <w:rPr>
          <w:rFonts w:ascii="Arial" w:hAnsi="Arial" w:cs="Arial"/>
          <w:sz w:val="21"/>
          <w:szCs w:val="21"/>
        </w:rPr>
        <w:lastRenderedPageBreak/>
        <w:t>The principal and school staff, using their professional judgment, are best placed to maintain discipline and provide safe, supportive and responsive learning environments. The department provides a policy framework and resources such as Legal Issues Bulletins, access to specialist advice, and professional learning to guide principals and their staff in exercising their professional judgment. In this context the NSW Government and the Department of Education will back the authority and judgment of principals and school staff at the local level.</w:t>
      </w:r>
    </w:p>
    <w:p w14:paraId="7CCF27BD" w14:textId="77777777" w:rsidR="00484DA7" w:rsidRPr="00484DA7" w:rsidRDefault="00484DA7" w:rsidP="00484DA7">
      <w:pPr>
        <w:spacing w:line="240" w:lineRule="auto"/>
        <w:rPr>
          <w:rFonts w:ascii="Arial" w:hAnsi="Arial" w:cs="Arial"/>
          <w:sz w:val="21"/>
          <w:szCs w:val="21"/>
        </w:rPr>
      </w:pPr>
    </w:p>
    <w:p w14:paraId="1D922C5E" w14:textId="37C15A66" w:rsidR="00C976AA" w:rsidRPr="00484DA7" w:rsidRDefault="00850FB9" w:rsidP="00484DA7">
      <w:pPr>
        <w:spacing w:line="240" w:lineRule="auto"/>
        <w:rPr>
          <w:rFonts w:ascii="Arial" w:hAnsi="Arial" w:cs="Arial"/>
          <w:sz w:val="21"/>
          <w:szCs w:val="21"/>
        </w:rPr>
      </w:pPr>
      <w:hyperlink r:id="rId15" w:history="1">
        <w:r w:rsidR="00484DA7" w:rsidRPr="00484DA7">
          <w:rPr>
            <w:rStyle w:val="Hyperlink"/>
            <w:rFonts w:ascii="Arial" w:hAnsi="Arial" w:cs="Arial"/>
            <w:sz w:val="21"/>
            <w:szCs w:val="21"/>
          </w:rPr>
          <w:t>Download the Behaviour Code for Students</w:t>
        </w:r>
      </w:hyperlink>
      <w:r w:rsidR="00484DA7" w:rsidRPr="00484DA7">
        <w:rPr>
          <w:rFonts w:ascii="Arial" w:hAnsi="Arial" w:cs="Arial"/>
          <w:sz w:val="21"/>
          <w:szCs w:val="21"/>
        </w:rPr>
        <w:t xml:space="preserve"> (PDF 79.61KB).</w:t>
      </w:r>
    </w:p>
    <w:sectPr w:rsidR="00C976AA" w:rsidRPr="00484DA7" w:rsidSect="00266B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5A7D" w14:textId="77777777" w:rsidR="00850FB9" w:rsidRDefault="00850FB9" w:rsidP="008335F5">
      <w:pPr>
        <w:spacing w:after="0" w:line="240" w:lineRule="auto"/>
      </w:pPr>
      <w:r>
        <w:separator/>
      </w:r>
    </w:p>
    <w:p w14:paraId="176251AB" w14:textId="77777777" w:rsidR="00850FB9" w:rsidRDefault="00850FB9"/>
  </w:endnote>
  <w:endnote w:type="continuationSeparator" w:id="0">
    <w:p w14:paraId="0999FCAC" w14:textId="77777777" w:rsidR="00850FB9" w:rsidRDefault="00850FB9" w:rsidP="008335F5">
      <w:pPr>
        <w:spacing w:after="0" w:line="240" w:lineRule="auto"/>
      </w:pPr>
      <w:r>
        <w:continuationSeparator/>
      </w:r>
    </w:p>
    <w:p w14:paraId="737EFFD0" w14:textId="77777777" w:rsidR="00850FB9" w:rsidRDefault="00850FB9"/>
  </w:endnote>
  <w:endnote w:type="continuationNotice" w:id="1">
    <w:p w14:paraId="39F2EDFD" w14:textId="77777777" w:rsidR="00850FB9" w:rsidRDefault="00850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6938"/>
      <w:docPartObj>
        <w:docPartGallery w:val="Page Numbers (Bottom of Page)"/>
        <w:docPartUnique/>
      </w:docPartObj>
    </w:sdtPr>
    <w:sdtEndPr>
      <w:rPr>
        <w:rFonts w:ascii="Arial" w:hAnsi="Arial" w:cs="Arial"/>
        <w:noProof/>
        <w:sz w:val="16"/>
        <w:szCs w:val="16"/>
      </w:rPr>
    </w:sdtEndPr>
    <w:sdtContent>
      <w:p w14:paraId="2FBC99D4" w14:textId="6417C889" w:rsidR="005D6F7C" w:rsidRPr="00130ED1" w:rsidRDefault="005D6F7C">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Pr>
            <w:rFonts w:ascii="Arial" w:hAnsi="Arial" w:cs="Arial"/>
            <w:noProof/>
            <w:sz w:val="16"/>
            <w:szCs w:val="16"/>
          </w:rPr>
          <w:t>4</w:t>
        </w:r>
        <w:r w:rsidRPr="00130ED1">
          <w:rPr>
            <w:rFonts w:ascii="Arial" w:hAnsi="Arial" w:cs="Arial"/>
            <w:noProof/>
            <w:sz w:val="16"/>
            <w:szCs w:val="16"/>
          </w:rPr>
          <w:fldChar w:fldCharType="end"/>
        </w:r>
      </w:p>
    </w:sdtContent>
  </w:sdt>
  <w:p w14:paraId="0B9BD0C2" w14:textId="02994299" w:rsidR="0099743A" w:rsidRPr="00FD1484" w:rsidRDefault="0099743A" w:rsidP="0099743A">
    <w:pPr>
      <w:pStyle w:val="Header"/>
      <w:jc w:val="right"/>
      <w:rPr>
        <w:rFonts w:ascii="Arial" w:hAnsi="Arial" w:cs="Arial"/>
        <w:sz w:val="21"/>
        <w:szCs w:val="21"/>
      </w:rPr>
    </w:pPr>
    <w:r w:rsidRPr="00FD1484">
      <w:rPr>
        <w:rFonts w:ascii="Arial" w:hAnsi="Arial" w:cs="Arial"/>
        <w:sz w:val="21"/>
        <w:szCs w:val="21"/>
      </w:rPr>
      <w:t xml:space="preserve">Current as at: </w:t>
    </w:r>
    <w:r>
      <w:rPr>
        <w:rFonts w:ascii="Arial" w:hAnsi="Arial" w:cs="Arial"/>
        <w:sz w:val="21"/>
        <w:szCs w:val="21"/>
      </w:rPr>
      <w:t>1</w:t>
    </w:r>
    <w:r w:rsidRPr="0099743A">
      <w:rPr>
        <w:rFonts w:ascii="Arial" w:hAnsi="Arial" w:cs="Arial"/>
        <w:sz w:val="21"/>
        <w:szCs w:val="21"/>
        <w:vertAlign w:val="superscript"/>
      </w:rPr>
      <w:t>st</w:t>
    </w:r>
    <w:r>
      <w:rPr>
        <w:rFonts w:ascii="Arial" w:hAnsi="Arial" w:cs="Arial"/>
        <w:sz w:val="21"/>
        <w:szCs w:val="21"/>
      </w:rPr>
      <w:t xml:space="preserve"> November 2022</w:t>
    </w:r>
  </w:p>
  <w:p w14:paraId="7F81A02C" w14:textId="77777777" w:rsidR="005D6F7C" w:rsidRDefault="005D6F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B67C" w14:textId="77777777" w:rsidR="00850FB9" w:rsidRDefault="00850FB9" w:rsidP="008335F5">
      <w:pPr>
        <w:spacing w:after="0" w:line="240" w:lineRule="auto"/>
      </w:pPr>
      <w:r>
        <w:separator/>
      </w:r>
    </w:p>
    <w:p w14:paraId="07418CE4" w14:textId="77777777" w:rsidR="00850FB9" w:rsidRDefault="00850FB9"/>
  </w:footnote>
  <w:footnote w:type="continuationSeparator" w:id="0">
    <w:p w14:paraId="79ACC21A" w14:textId="77777777" w:rsidR="00850FB9" w:rsidRDefault="00850FB9" w:rsidP="008335F5">
      <w:pPr>
        <w:spacing w:after="0" w:line="240" w:lineRule="auto"/>
      </w:pPr>
      <w:r>
        <w:continuationSeparator/>
      </w:r>
    </w:p>
    <w:p w14:paraId="739F541B" w14:textId="77777777" w:rsidR="00850FB9" w:rsidRDefault="00850FB9"/>
  </w:footnote>
  <w:footnote w:type="continuationNotice" w:id="1">
    <w:p w14:paraId="0C1560FF" w14:textId="77777777" w:rsidR="00850FB9" w:rsidRDefault="00850F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1A49" w14:textId="77777777" w:rsidR="005D6F7C" w:rsidRDefault="005D6F7C"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D3F"/>
    <w:multiLevelType w:val="hybridMultilevel"/>
    <w:tmpl w:val="83E08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0FF2"/>
    <w:multiLevelType w:val="hybridMultilevel"/>
    <w:tmpl w:val="BD342A40"/>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C169F"/>
    <w:multiLevelType w:val="hybridMultilevel"/>
    <w:tmpl w:val="173842A8"/>
    <w:lvl w:ilvl="0" w:tplc="0C090001">
      <w:start w:val="1"/>
      <w:numFmt w:val="bullet"/>
      <w:lvlText w:val=""/>
      <w:lvlJc w:val="left"/>
      <w:pPr>
        <w:ind w:left="502" w:hanging="360"/>
      </w:pPr>
      <w:rPr>
        <w:rFonts w:ascii="Symbol" w:hAnsi="Symbol" w:hint="default"/>
      </w:rPr>
    </w:lvl>
    <w:lvl w:ilvl="1" w:tplc="12524C66">
      <w:start w:val="1"/>
      <w:numFmt w:val="bullet"/>
      <w:lvlText w:val="­"/>
      <w:lvlJc w:val="left"/>
      <w:pPr>
        <w:ind w:left="1125" w:hanging="360"/>
      </w:pPr>
      <w:rPr>
        <w:rFonts w:ascii="Courier New" w:hAnsi="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 w15:restartNumberingAfterBreak="0">
    <w:nsid w:val="18C56638"/>
    <w:multiLevelType w:val="hybridMultilevel"/>
    <w:tmpl w:val="8244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90907"/>
    <w:multiLevelType w:val="hybridMultilevel"/>
    <w:tmpl w:val="E0E65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062F4"/>
    <w:multiLevelType w:val="hybridMultilevel"/>
    <w:tmpl w:val="C7C0B1F0"/>
    <w:lvl w:ilvl="0" w:tplc="AE5447EE">
      <w:start w:val="1"/>
      <w:numFmt w:val="bullet"/>
      <w:lvlText w:val="o"/>
      <w:lvlJc w:val="left"/>
      <w:pPr>
        <w:ind w:left="502" w:hanging="360"/>
      </w:pPr>
      <w:rPr>
        <w:rFonts w:ascii="Wingdings" w:hAnsi="Wingdings" w:hint="default"/>
      </w:rPr>
    </w:lvl>
    <w:lvl w:ilvl="1" w:tplc="12524C66">
      <w:start w:val="1"/>
      <w:numFmt w:val="bullet"/>
      <w:lvlText w:val="­"/>
      <w:lvlJc w:val="left"/>
      <w:pPr>
        <w:ind w:left="1125" w:hanging="360"/>
      </w:pPr>
      <w:rPr>
        <w:rFonts w:ascii="Courier New" w:hAnsi="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6"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D32146"/>
    <w:multiLevelType w:val="hybridMultilevel"/>
    <w:tmpl w:val="893E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77D9E"/>
    <w:multiLevelType w:val="hybridMultilevel"/>
    <w:tmpl w:val="EAF8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54098"/>
    <w:multiLevelType w:val="hybridMultilevel"/>
    <w:tmpl w:val="A8B8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05458"/>
    <w:multiLevelType w:val="hybridMultilevel"/>
    <w:tmpl w:val="0DE45BF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2" w15:restartNumberingAfterBreak="0">
    <w:nsid w:val="492F5F84"/>
    <w:multiLevelType w:val="hybridMultilevel"/>
    <w:tmpl w:val="3466AD3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3" w15:restartNumberingAfterBreak="0">
    <w:nsid w:val="4C4525B6"/>
    <w:multiLevelType w:val="hybridMultilevel"/>
    <w:tmpl w:val="CAE08826"/>
    <w:lvl w:ilvl="0" w:tplc="0C090001">
      <w:start w:val="1"/>
      <w:numFmt w:val="bullet"/>
      <w:lvlText w:val=""/>
      <w:lvlJc w:val="left"/>
      <w:pPr>
        <w:ind w:left="502" w:hanging="360"/>
      </w:pPr>
      <w:rPr>
        <w:rFonts w:ascii="Symbol" w:hAnsi="Symbol" w:hint="default"/>
      </w:rPr>
    </w:lvl>
    <w:lvl w:ilvl="1" w:tplc="12524C66">
      <w:start w:val="1"/>
      <w:numFmt w:val="bullet"/>
      <w:lvlText w:val="­"/>
      <w:lvlJc w:val="left"/>
      <w:pPr>
        <w:ind w:left="1125" w:hanging="360"/>
      </w:pPr>
      <w:rPr>
        <w:rFonts w:ascii="Courier New" w:hAnsi="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4" w15:restartNumberingAfterBreak="0">
    <w:nsid w:val="4EC700FF"/>
    <w:multiLevelType w:val="hybridMultilevel"/>
    <w:tmpl w:val="C57C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72976"/>
    <w:multiLevelType w:val="hybridMultilevel"/>
    <w:tmpl w:val="833C1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ED5522"/>
    <w:multiLevelType w:val="hybridMultilevel"/>
    <w:tmpl w:val="E34ED38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8" w15:restartNumberingAfterBreak="0">
    <w:nsid w:val="5D944A93"/>
    <w:multiLevelType w:val="hybridMultilevel"/>
    <w:tmpl w:val="3E18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E7B3A"/>
    <w:multiLevelType w:val="hybridMultilevel"/>
    <w:tmpl w:val="714E4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F80CDF"/>
    <w:multiLevelType w:val="hybridMultilevel"/>
    <w:tmpl w:val="0C8A6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7004E5"/>
    <w:multiLevelType w:val="hybridMultilevel"/>
    <w:tmpl w:val="200E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10"/>
  </w:num>
  <w:num w:numId="5">
    <w:abstractNumId w:val="17"/>
  </w:num>
  <w:num w:numId="6">
    <w:abstractNumId w:val="21"/>
  </w:num>
  <w:num w:numId="7">
    <w:abstractNumId w:val="15"/>
  </w:num>
  <w:num w:numId="8">
    <w:abstractNumId w:val="1"/>
  </w:num>
  <w:num w:numId="9">
    <w:abstractNumId w:val="9"/>
  </w:num>
  <w:num w:numId="10">
    <w:abstractNumId w:val="3"/>
  </w:num>
  <w:num w:numId="11">
    <w:abstractNumId w:val="8"/>
  </w:num>
  <w:num w:numId="12">
    <w:abstractNumId w:val="22"/>
  </w:num>
  <w:num w:numId="13">
    <w:abstractNumId w:val="19"/>
  </w:num>
  <w:num w:numId="14">
    <w:abstractNumId w:val="4"/>
  </w:num>
  <w:num w:numId="15">
    <w:abstractNumId w:val="12"/>
  </w:num>
  <w:num w:numId="16">
    <w:abstractNumId w:val="11"/>
  </w:num>
  <w:num w:numId="17">
    <w:abstractNumId w:val="5"/>
  </w:num>
  <w:num w:numId="18">
    <w:abstractNumId w:val="13"/>
  </w:num>
  <w:num w:numId="19">
    <w:abstractNumId w:val="2"/>
  </w:num>
  <w:num w:numId="20">
    <w:abstractNumId w:val="0"/>
  </w:num>
  <w:num w:numId="21">
    <w:abstractNumId w:val="18"/>
  </w:num>
  <w:num w:numId="22">
    <w:abstractNumId w:val="7"/>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257CE"/>
    <w:rsid w:val="000330E5"/>
    <w:rsid w:val="00036601"/>
    <w:rsid w:val="00042326"/>
    <w:rsid w:val="00042BF8"/>
    <w:rsid w:val="0005342C"/>
    <w:rsid w:val="00054AC7"/>
    <w:rsid w:val="00065B2F"/>
    <w:rsid w:val="00073F7B"/>
    <w:rsid w:val="00076AC6"/>
    <w:rsid w:val="00084DE0"/>
    <w:rsid w:val="00087FBB"/>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67166"/>
    <w:rsid w:val="0017022D"/>
    <w:rsid w:val="001713DB"/>
    <w:rsid w:val="00172672"/>
    <w:rsid w:val="0017641A"/>
    <w:rsid w:val="0018063D"/>
    <w:rsid w:val="001845C3"/>
    <w:rsid w:val="00190F3A"/>
    <w:rsid w:val="001A09EE"/>
    <w:rsid w:val="001A7032"/>
    <w:rsid w:val="001B164B"/>
    <w:rsid w:val="001B1E13"/>
    <w:rsid w:val="001C7AF4"/>
    <w:rsid w:val="001D2201"/>
    <w:rsid w:val="001E3C26"/>
    <w:rsid w:val="001F3AE4"/>
    <w:rsid w:val="001F404C"/>
    <w:rsid w:val="00200508"/>
    <w:rsid w:val="002019EC"/>
    <w:rsid w:val="00203D54"/>
    <w:rsid w:val="0020601F"/>
    <w:rsid w:val="00215E24"/>
    <w:rsid w:val="00223FF7"/>
    <w:rsid w:val="00225F8F"/>
    <w:rsid w:val="002315FD"/>
    <w:rsid w:val="00231630"/>
    <w:rsid w:val="00237A38"/>
    <w:rsid w:val="00246635"/>
    <w:rsid w:val="00250FD7"/>
    <w:rsid w:val="0025298A"/>
    <w:rsid w:val="002544F3"/>
    <w:rsid w:val="002645E1"/>
    <w:rsid w:val="00266B0F"/>
    <w:rsid w:val="00283E1C"/>
    <w:rsid w:val="0028647C"/>
    <w:rsid w:val="00291AF2"/>
    <w:rsid w:val="002955C5"/>
    <w:rsid w:val="002A288C"/>
    <w:rsid w:val="002B06B8"/>
    <w:rsid w:val="002B415F"/>
    <w:rsid w:val="002B5C39"/>
    <w:rsid w:val="002C71D7"/>
    <w:rsid w:val="002E0237"/>
    <w:rsid w:val="002E2CB9"/>
    <w:rsid w:val="002E6690"/>
    <w:rsid w:val="002F0186"/>
    <w:rsid w:val="002F38C7"/>
    <w:rsid w:val="003030FB"/>
    <w:rsid w:val="003034BA"/>
    <w:rsid w:val="00307752"/>
    <w:rsid w:val="0031178A"/>
    <w:rsid w:val="003135DD"/>
    <w:rsid w:val="00314DFE"/>
    <w:rsid w:val="003165FF"/>
    <w:rsid w:val="003166F8"/>
    <w:rsid w:val="00322A94"/>
    <w:rsid w:val="003352EE"/>
    <w:rsid w:val="00336C1C"/>
    <w:rsid w:val="00340A2B"/>
    <w:rsid w:val="00351AE4"/>
    <w:rsid w:val="003548F1"/>
    <w:rsid w:val="003625E3"/>
    <w:rsid w:val="00364BC3"/>
    <w:rsid w:val="00371127"/>
    <w:rsid w:val="0037629E"/>
    <w:rsid w:val="00391A02"/>
    <w:rsid w:val="0039732F"/>
    <w:rsid w:val="003A41B1"/>
    <w:rsid w:val="003A465F"/>
    <w:rsid w:val="003B7163"/>
    <w:rsid w:val="003E5B52"/>
    <w:rsid w:val="00404D2C"/>
    <w:rsid w:val="00412056"/>
    <w:rsid w:val="0042265B"/>
    <w:rsid w:val="00424A62"/>
    <w:rsid w:val="00431DE9"/>
    <w:rsid w:val="004343A4"/>
    <w:rsid w:val="00457633"/>
    <w:rsid w:val="00463B80"/>
    <w:rsid w:val="00471BB8"/>
    <w:rsid w:val="00473681"/>
    <w:rsid w:val="004741B6"/>
    <w:rsid w:val="00477B68"/>
    <w:rsid w:val="00484DA7"/>
    <w:rsid w:val="00487848"/>
    <w:rsid w:val="004A015E"/>
    <w:rsid w:val="004A1BF8"/>
    <w:rsid w:val="004B5ADF"/>
    <w:rsid w:val="004B7D27"/>
    <w:rsid w:val="004E5AEE"/>
    <w:rsid w:val="004F0C8D"/>
    <w:rsid w:val="004F6256"/>
    <w:rsid w:val="004F7728"/>
    <w:rsid w:val="00501B2B"/>
    <w:rsid w:val="005027AD"/>
    <w:rsid w:val="005067B9"/>
    <w:rsid w:val="005150E1"/>
    <w:rsid w:val="005160BE"/>
    <w:rsid w:val="00517AAB"/>
    <w:rsid w:val="0052378A"/>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C5151"/>
    <w:rsid w:val="005D6F7C"/>
    <w:rsid w:val="005E225A"/>
    <w:rsid w:val="005F52AA"/>
    <w:rsid w:val="006014CE"/>
    <w:rsid w:val="00605705"/>
    <w:rsid w:val="006128D5"/>
    <w:rsid w:val="00624FB9"/>
    <w:rsid w:val="006308BA"/>
    <w:rsid w:val="00630E07"/>
    <w:rsid w:val="00631DAC"/>
    <w:rsid w:val="00647171"/>
    <w:rsid w:val="00650D1D"/>
    <w:rsid w:val="00651D7D"/>
    <w:rsid w:val="0065514C"/>
    <w:rsid w:val="00663BFC"/>
    <w:rsid w:val="00667035"/>
    <w:rsid w:val="00671176"/>
    <w:rsid w:val="006714C3"/>
    <w:rsid w:val="00686B44"/>
    <w:rsid w:val="0068729E"/>
    <w:rsid w:val="00690E70"/>
    <w:rsid w:val="00692CD5"/>
    <w:rsid w:val="0069455C"/>
    <w:rsid w:val="006B1B7F"/>
    <w:rsid w:val="006B1F98"/>
    <w:rsid w:val="006C1416"/>
    <w:rsid w:val="006C4018"/>
    <w:rsid w:val="006C4C12"/>
    <w:rsid w:val="006D3F57"/>
    <w:rsid w:val="006D7CEB"/>
    <w:rsid w:val="006F22A9"/>
    <w:rsid w:val="006F64E8"/>
    <w:rsid w:val="00705CAD"/>
    <w:rsid w:val="00715C58"/>
    <w:rsid w:val="0072211E"/>
    <w:rsid w:val="00723B91"/>
    <w:rsid w:val="00730580"/>
    <w:rsid w:val="00732A29"/>
    <w:rsid w:val="007514A4"/>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1DE"/>
    <w:rsid w:val="00811448"/>
    <w:rsid w:val="008128C9"/>
    <w:rsid w:val="00825637"/>
    <w:rsid w:val="00827237"/>
    <w:rsid w:val="008335F5"/>
    <w:rsid w:val="008360B4"/>
    <w:rsid w:val="00850FB9"/>
    <w:rsid w:val="00860AF2"/>
    <w:rsid w:val="0086222A"/>
    <w:rsid w:val="00882920"/>
    <w:rsid w:val="00892910"/>
    <w:rsid w:val="008A49D9"/>
    <w:rsid w:val="008D1992"/>
    <w:rsid w:val="008D2EFB"/>
    <w:rsid w:val="008D5563"/>
    <w:rsid w:val="008D7FEB"/>
    <w:rsid w:val="008E224F"/>
    <w:rsid w:val="009064DE"/>
    <w:rsid w:val="00912EB9"/>
    <w:rsid w:val="00932437"/>
    <w:rsid w:val="00956F44"/>
    <w:rsid w:val="00964DF1"/>
    <w:rsid w:val="00973C31"/>
    <w:rsid w:val="00975BD9"/>
    <w:rsid w:val="00975DDA"/>
    <w:rsid w:val="009821BC"/>
    <w:rsid w:val="0099743A"/>
    <w:rsid w:val="009A2131"/>
    <w:rsid w:val="009A44A1"/>
    <w:rsid w:val="009B6794"/>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7604C"/>
    <w:rsid w:val="00A87CCB"/>
    <w:rsid w:val="00A903F9"/>
    <w:rsid w:val="00A95714"/>
    <w:rsid w:val="00AA3035"/>
    <w:rsid w:val="00AA79DD"/>
    <w:rsid w:val="00AA7D0A"/>
    <w:rsid w:val="00AB1DFD"/>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45C10"/>
    <w:rsid w:val="00B50B6A"/>
    <w:rsid w:val="00B642B0"/>
    <w:rsid w:val="00B6702F"/>
    <w:rsid w:val="00B76B4D"/>
    <w:rsid w:val="00B80D67"/>
    <w:rsid w:val="00B844A8"/>
    <w:rsid w:val="00B93CC7"/>
    <w:rsid w:val="00B949A4"/>
    <w:rsid w:val="00BA02CD"/>
    <w:rsid w:val="00BA0D46"/>
    <w:rsid w:val="00BA21EF"/>
    <w:rsid w:val="00BA5E8A"/>
    <w:rsid w:val="00BB1EEE"/>
    <w:rsid w:val="00BB2885"/>
    <w:rsid w:val="00BB41E4"/>
    <w:rsid w:val="00BB57EF"/>
    <w:rsid w:val="00BC3347"/>
    <w:rsid w:val="00BC5320"/>
    <w:rsid w:val="00BC6E9E"/>
    <w:rsid w:val="00BC726C"/>
    <w:rsid w:val="00C029C2"/>
    <w:rsid w:val="00C03581"/>
    <w:rsid w:val="00C058B2"/>
    <w:rsid w:val="00C20311"/>
    <w:rsid w:val="00C2239E"/>
    <w:rsid w:val="00C35433"/>
    <w:rsid w:val="00C364EE"/>
    <w:rsid w:val="00C45D1F"/>
    <w:rsid w:val="00C47359"/>
    <w:rsid w:val="00C55152"/>
    <w:rsid w:val="00C62B88"/>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1C46"/>
    <w:rsid w:val="00D23EBB"/>
    <w:rsid w:val="00D2499A"/>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65D26"/>
    <w:rsid w:val="00DA266C"/>
    <w:rsid w:val="00DC778D"/>
    <w:rsid w:val="00DE232E"/>
    <w:rsid w:val="00DE346D"/>
    <w:rsid w:val="00DE45DF"/>
    <w:rsid w:val="00DF3537"/>
    <w:rsid w:val="00DF3F5F"/>
    <w:rsid w:val="00E027F9"/>
    <w:rsid w:val="00E0522D"/>
    <w:rsid w:val="00E05A94"/>
    <w:rsid w:val="00E11596"/>
    <w:rsid w:val="00E14832"/>
    <w:rsid w:val="00E247E9"/>
    <w:rsid w:val="00E32160"/>
    <w:rsid w:val="00E32DF2"/>
    <w:rsid w:val="00E334B1"/>
    <w:rsid w:val="00E3427A"/>
    <w:rsid w:val="00E37656"/>
    <w:rsid w:val="00E404FA"/>
    <w:rsid w:val="00E4377E"/>
    <w:rsid w:val="00E45827"/>
    <w:rsid w:val="00E514CD"/>
    <w:rsid w:val="00E53647"/>
    <w:rsid w:val="00E6635F"/>
    <w:rsid w:val="00E70D00"/>
    <w:rsid w:val="00E80A24"/>
    <w:rsid w:val="00E832CC"/>
    <w:rsid w:val="00E86431"/>
    <w:rsid w:val="00E915B2"/>
    <w:rsid w:val="00E91726"/>
    <w:rsid w:val="00E91E3E"/>
    <w:rsid w:val="00E92132"/>
    <w:rsid w:val="00E978C0"/>
    <w:rsid w:val="00EA3CC5"/>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1AA5"/>
    <w:rsid w:val="00F42FAB"/>
    <w:rsid w:val="00F461EF"/>
    <w:rsid w:val="00F61F01"/>
    <w:rsid w:val="00F63A1E"/>
    <w:rsid w:val="00F64B1B"/>
    <w:rsid w:val="00F71F17"/>
    <w:rsid w:val="00F73843"/>
    <w:rsid w:val="00F823F3"/>
    <w:rsid w:val="00F85C7A"/>
    <w:rsid w:val="00F93739"/>
    <w:rsid w:val="00FA0BCE"/>
    <w:rsid w:val="00FA111F"/>
    <w:rsid w:val="00FA725A"/>
    <w:rsid w:val="00FA7767"/>
    <w:rsid w:val="00FB13E4"/>
    <w:rsid w:val="00FB5D97"/>
    <w:rsid w:val="00FC1475"/>
    <w:rsid w:val="00FC1CF3"/>
    <w:rsid w:val="00FC44CE"/>
    <w:rsid w:val="00FD1002"/>
    <w:rsid w:val="00FD1484"/>
    <w:rsid w:val="00FE354B"/>
    <w:rsid w:val="00FF5A89"/>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E4"/>
  </w:style>
  <w:style w:type="paragraph" w:styleId="Heading1">
    <w:name w:val="heading 1"/>
    <w:basedOn w:val="Normal"/>
    <w:link w:val="Heading1Char"/>
    <w:uiPriority w:val="9"/>
    <w:qFormat/>
    <w:rsid w:val="00AA7D0A"/>
    <w:pPr>
      <w:keepNext/>
      <w:spacing w:before="240" w:after="0" w:line="252" w:lineRule="auto"/>
      <w:outlineLvl w:val="0"/>
    </w:pPr>
    <w:rPr>
      <w:rFonts w:asciiTheme="majorHAnsi" w:hAnsiTheme="majorHAnsi" w:cs="Calibri Light"/>
      <w:color w:val="153167" w:themeColor="accent1" w:themeShade="BF"/>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AA7D0A"/>
    <w:rPr>
      <w:rFonts w:asciiTheme="majorHAnsi" w:hAnsiTheme="majorHAnsi" w:cs="Calibri Light"/>
      <w:color w:val="153167" w:themeColor="accent1" w:themeShade="BF"/>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153167"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0E2044"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4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14A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8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sonst-s.schools.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ublic-schools/going-to-a-public-school/school-community-char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licies.education.nsw.gov.au/policy-library/associated-documents/behaviourco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rights-and-accountability/complaints-compliments-and-suggestions/guide-for-parents-carers-and-students" TargetMode="External"/></Relationships>
</file>

<file path=word/theme/theme1.xml><?xml version="1.0" encoding="utf-8"?>
<a:theme xmlns:a="http://schemas.openxmlformats.org/drawingml/2006/main" na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DoE" id="{B93D3F35-90CD-4FDB-9FF7-44EDC85B2772}" vid="{867B2AD6-87BA-4229-9EE6-4C15898345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4026395d54a6126e7c21f54721070cbb">
  <xsd:schema xmlns:xsd="http://www.w3.org/2001/XMLSchema" xmlns:xs="http://www.w3.org/2001/XMLSchema" xmlns:p="http://schemas.microsoft.com/office/2006/metadata/properties" xmlns:ns3="6474a87b-94fc-47a2-8932-bfee5b77a034" xmlns:ns4="6082a02a-deb9-4014-9c6d-ec9e94606a21" targetNamespace="http://schemas.microsoft.com/office/2006/metadata/properties" ma:root="true" ma:fieldsID="a528940aed59eebb9244a502d198c9b9" ns3:_="" ns4:_="">
    <xsd:import namespace="6474a87b-94fc-47a2-8932-bfee5b77a034"/>
    <xsd:import namespace="6082a02a-deb9-4014-9c6d-ec9e94606a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DE691-0BE0-4211-BE54-8B994659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7b-94fc-47a2-8932-bfee5b77a034"/>
    <ds:schemaRef ds:uri="6082a02a-deb9-4014-9c6d-ec9e94606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4.xml><?xml version="1.0" encoding="utf-8"?>
<ds:datastoreItem xmlns:ds="http://schemas.openxmlformats.org/officeDocument/2006/customXml" ds:itemID="{184496A6-3309-4660-B5D0-E4F3B7EA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Patricia Riley</cp:lastModifiedBy>
  <cp:revision>2</cp:revision>
  <dcterms:created xsi:type="dcterms:W3CDTF">2023-02-28T22:59:00Z</dcterms:created>
  <dcterms:modified xsi:type="dcterms:W3CDTF">2023-02-28T22:59:00Z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